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30" w:rsidRDefault="00C57C30" w:rsidP="00375161">
      <w:pPr>
        <w:pStyle w:val="Textkrper"/>
        <w:tabs>
          <w:tab w:val="left" w:pos="1875"/>
        </w:tabs>
        <w:rPr>
          <w:rFonts w:ascii="Times New Roman"/>
          <w:sz w:val="20"/>
        </w:rPr>
      </w:pPr>
    </w:p>
    <w:p w:rsidR="00E72BD4" w:rsidRDefault="00E72BD4" w:rsidP="00E72BD4">
      <w:pPr>
        <w:pStyle w:val="Textkrper"/>
        <w:spacing w:before="93"/>
        <w:ind w:right="66"/>
        <w:jc w:val="center"/>
      </w:pPr>
      <w:r>
        <w:t>Amendment</w:t>
      </w:r>
      <w:r w:rsidR="00B54FD2">
        <w:t xml:space="preserve"> </w:t>
      </w:r>
      <w:r>
        <w:t>to</w:t>
      </w:r>
      <w:r w:rsidR="00B54FD2">
        <w:t xml:space="preserve"> </w:t>
      </w:r>
      <w:r>
        <w:t>the</w:t>
      </w:r>
      <w:r w:rsidR="00B54FD2">
        <w:t xml:space="preserve"> </w:t>
      </w:r>
      <w:r>
        <w:t>Subject-specific</w:t>
      </w:r>
      <w:r w:rsidR="00B54FD2">
        <w:t xml:space="preserve"> </w:t>
      </w:r>
      <w:r>
        <w:t>Part</w:t>
      </w:r>
      <w:r w:rsidR="00B54FD2">
        <w:t xml:space="preserve"> </w:t>
      </w:r>
      <w:r>
        <w:t>(B)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Examination</w:t>
      </w:r>
      <w:r w:rsidR="00B54FD2">
        <w:t xml:space="preserve"> </w:t>
      </w:r>
      <w:r>
        <w:t>Regulation</w:t>
      </w:r>
    </w:p>
    <w:p w:rsidR="009E2674" w:rsidRDefault="009E2674" w:rsidP="00E72BD4">
      <w:pPr>
        <w:pStyle w:val="Textkrper"/>
        <w:spacing w:line="252" w:lineRule="exact"/>
        <w:ind w:right="66"/>
        <w:jc w:val="center"/>
      </w:pPr>
      <w:r>
        <w:t>for</w:t>
      </w:r>
      <w:r w:rsidR="00B54FD2">
        <w:t xml:space="preserve"> </w:t>
      </w:r>
      <w:r>
        <w:t>the</w:t>
      </w:r>
      <w:r w:rsidR="00B54FD2">
        <w:t xml:space="preserve"> </w:t>
      </w:r>
      <w:r>
        <w:t>Study</w:t>
      </w:r>
      <w:r w:rsidR="00B54FD2">
        <w:t xml:space="preserve"> </w:t>
      </w:r>
      <w:r w:rsidR="00B13DAF">
        <w:t>Course</w:t>
      </w:r>
      <w:r w:rsidR="00B54FD2">
        <w:t xml:space="preserve"> </w:t>
      </w:r>
      <w:r>
        <w:t>in</w:t>
      </w:r>
      <w:r w:rsidR="00B54FD2">
        <w:t xml:space="preserve"> </w:t>
      </w:r>
      <w:r>
        <w:t>Nautical</w:t>
      </w:r>
      <w:r w:rsidR="00B54FD2">
        <w:t xml:space="preserve"> </w:t>
      </w:r>
      <w:r>
        <w:t>Science</w:t>
      </w:r>
      <w:r w:rsidR="00B54FD2">
        <w:t xml:space="preserve"> </w:t>
      </w:r>
      <w:r w:rsidR="0041082F">
        <w:t>and</w:t>
      </w:r>
      <w:r w:rsidR="00B54FD2">
        <w:t xml:space="preserve"> </w:t>
      </w:r>
      <w:r w:rsidR="0041082F">
        <w:t>Maritime</w:t>
      </w:r>
      <w:r w:rsidR="00B54FD2">
        <w:t xml:space="preserve"> </w:t>
      </w:r>
      <w:r w:rsidR="0041082F">
        <w:t>Traffic</w:t>
      </w:r>
    </w:p>
    <w:p w:rsidR="009E2674" w:rsidRDefault="009E2674" w:rsidP="009E2674">
      <w:pPr>
        <w:pStyle w:val="Textkrper"/>
        <w:spacing w:line="252" w:lineRule="exact"/>
        <w:ind w:right="66"/>
        <w:jc w:val="center"/>
      </w:pPr>
      <w:r>
        <w:t>at</w:t>
      </w:r>
      <w:r w:rsidR="00B54FD2">
        <w:t xml:space="preserve"> </w:t>
      </w:r>
      <w:r>
        <w:t>the</w:t>
      </w:r>
      <w:r w:rsidR="00B54FD2">
        <w:t xml:space="preserve"> </w:t>
      </w:r>
      <w:r>
        <w:t>University</w:t>
      </w:r>
      <w:r w:rsidR="00B54FD2">
        <w:t xml:space="preserve"> </w:t>
      </w:r>
      <w:r>
        <w:t>of</w:t>
      </w:r>
      <w:r w:rsidR="00B54FD2">
        <w:t xml:space="preserve"> </w:t>
      </w:r>
      <w:r>
        <w:t>Applied</w:t>
      </w:r>
      <w:r w:rsidR="00B54FD2">
        <w:t xml:space="preserve"> </w:t>
      </w:r>
      <w:r>
        <w:t>Sciences</w:t>
      </w:r>
      <w:r w:rsidR="00B54FD2">
        <w:t xml:space="preserve"> </w:t>
      </w:r>
      <w:r>
        <w:t>Emden/Leer</w:t>
      </w:r>
    </w:p>
    <w:p w:rsidR="00C57C30" w:rsidRDefault="003D0A80" w:rsidP="009E2674">
      <w:pPr>
        <w:pStyle w:val="Textkrper"/>
        <w:spacing w:line="252" w:lineRule="exact"/>
        <w:ind w:right="66"/>
        <w:jc w:val="center"/>
      </w:pPr>
      <w:r>
        <w:t>in</w:t>
      </w:r>
      <w:r w:rsidR="00B54FD2">
        <w:t xml:space="preserve"> </w:t>
      </w:r>
      <w:r>
        <w:t>the</w:t>
      </w:r>
      <w:r w:rsidR="00B54FD2">
        <w:t xml:space="preserve"> </w:t>
      </w:r>
      <w:r>
        <w:t>Faculty</w:t>
      </w:r>
      <w:r w:rsidR="00B54FD2">
        <w:t xml:space="preserve"> </w:t>
      </w:r>
      <w:r>
        <w:t>of</w:t>
      </w:r>
      <w:r w:rsidR="00B54FD2">
        <w:t xml:space="preserve"> </w:t>
      </w:r>
      <w:r>
        <w:t>Maritime</w:t>
      </w:r>
      <w:r w:rsidR="00B54FD2">
        <w:t xml:space="preserve"> </w:t>
      </w:r>
      <w:r>
        <w:t>Sciences</w:t>
      </w:r>
    </w:p>
    <w:p w:rsidR="00C57C30" w:rsidRDefault="00C57C30">
      <w:pPr>
        <w:pStyle w:val="Textkrper"/>
        <w:spacing w:before="11"/>
        <w:rPr>
          <w:sz w:val="13"/>
        </w:rPr>
      </w:pPr>
    </w:p>
    <w:p w:rsidR="00C57C30" w:rsidRDefault="003D0A80" w:rsidP="009E2674">
      <w:pPr>
        <w:pStyle w:val="Textkrper"/>
        <w:spacing w:before="93"/>
        <w:ind w:left="217" w:right="66"/>
      </w:pPr>
      <w:r>
        <w:t>Based</w:t>
      </w:r>
      <w:r w:rsidR="00B54FD2">
        <w:t xml:space="preserve"> </w:t>
      </w:r>
      <w:r>
        <w:t>on</w:t>
      </w:r>
      <w:r w:rsidR="00B54FD2">
        <w:t xml:space="preserve"> </w:t>
      </w:r>
      <w:r w:rsidR="0041082F">
        <w:t>S</w:t>
      </w:r>
      <w:r>
        <w:t>ection</w:t>
      </w:r>
      <w:r w:rsidR="00B54FD2">
        <w:t xml:space="preserve"> </w:t>
      </w:r>
      <w:r>
        <w:t>1</w:t>
      </w:r>
      <w:r w:rsidR="00B54FD2">
        <w:t xml:space="preserve"> </w:t>
      </w:r>
      <w:r w:rsidR="0041082F">
        <w:t>P</w:t>
      </w:r>
      <w:r>
        <w:t>aragraph</w:t>
      </w:r>
      <w:r w:rsidR="00B54FD2">
        <w:t xml:space="preserve"> </w:t>
      </w:r>
      <w:r>
        <w:t>2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general</w:t>
      </w:r>
      <w:r w:rsidR="00B54FD2">
        <w:t xml:space="preserve"> </w:t>
      </w:r>
      <w:r>
        <w:t>part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examination</w:t>
      </w:r>
      <w:r w:rsidR="00B54FD2">
        <w:t xml:space="preserve"> </w:t>
      </w:r>
      <w:r>
        <w:t>regulations</w:t>
      </w:r>
      <w:r w:rsidR="00B54FD2">
        <w:t xml:space="preserve"> </w:t>
      </w:r>
      <w:r>
        <w:t>for</w:t>
      </w:r>
      <w:r w:rsidR="00B54FD2">
        <w:t xml:space="preserve"> </w:t>
      </w:r>
      <w:r>
        <w:t>all</w:t>
      </w:r>
      <w:r w:rsidR="00B54FD2">
        <w:t xml:space="preserve"> </w:t>
      </w:r>
      <w:r w:rsidR="0041082F">
        <w:t>B</w:t>
      </w:r>
      <w:r>
        <w:t>achelor</w:t>
      </w:r>
      <w:r w:rsidR="00B54FD2">
        <w:t xml:space="preserve"> </w:t>
      </w:r>
      <w:r w:rsidR="00B13DAF">
        <w:t>course</w:t>
      </w:r>
      <w:r>
        <w:t>s</w:t>
      </w:r>
      <w:r w:rsidR="00B54FD2">
        <w:t xml:space="preserve"> </w:t>
      </w:r>
      <w:r>
        <w:t>at</w:t>
      </w:r>
      <w:r w:rsidR="00B54FD2">
        <w:t xml:space="preserve"> </w:t>
      </w:r>
      <w:r>
        <w:t>the</w:t>
      </w:r>
      <w:r w:rsidR="00B54FD2">
        <w:t xml:space="preserve"> </w:t>
      </w:r>
      <w:r>
        <w:t>University</w:t>
      </w:r>
      <w:r w:rsidR="00B54FD2">
        <w:t xml:space="preserve"> </w:t>
      </w:r>
      <w:r>
        <w:t>of</w:t>
      </w:r>
      <w:r w:rsidR="00B54FD2">
        <w:t xml:space="preserve"> </w:t>
      </w:r>
      <w:r>
        <w:t>Applied</w:t>
      </w:r>
      <w:r w:rsidR="00B54FD2">
        <w:t xml:space="preserve"> </w:t>
      </w:r>
      <w:r>
        <w:t>Sciences</w:t>
      </w:r>
      <w:r w:rsidR="00B54FD2">
        <w:t xml:space="preserve"> </w:t>
      </w:r>
      <w:r>
        <w:t>Emden/Leer</w:t>
      </w:r>
      <w:r w:rsidR="00B54FD2">
        <w:t xml:space="preserve"> </w:t>
      </w:r>
      <w:r>
        <w:t>of</w:t>
      </w:r>
      <w:r w:rsidR="00B54FD2">
        <w:t xml:space="preserve"> </w:t>
      </w:r>
      <w:r>
        <w:t>17</w:t>
      </w:r>
      <w:r w:rsidR="00B54FD2">
        <w:t xml:space="preserve"> </w:t>
      </w:r>
      <w:r>
        <w:t>December</w:t>
      </w:r>
      <w:r w:rsidR="00B54FD2">
        <w:t xml:space="preserve"> </w:t>
      </w:r>
      <w:r>
        <w:t>2014,</w:t>
      </w:r>
      <w:r w:rsidR="00B54FD2">
        <w:t xml:space="preserve"> </w:t>
      </w:r>
      <w:r>
        <w:t>most</w:t>
      </w:r>
      <w:r w:rsidR="00B54FD2">
        <w:t xml:space="preserve"> </w:t>
      </w:r>
      <w:r>
        <w:t>recently</w:t>
      </w:r>
      <w:r w:rsidR="00B54FD2">
        <w:t xml:space="preserve"> </w:t>
      </w:r>
      <w:r>
        <w:t>amended</w:t>
      </w:r>
      <w:r w:rsidR="00B54FD2">
        <w:t xml:space="preserve"> </w:t>
      </w:r>
      <w:r>
        <w:t>by</w:t>
      </w:r>
      <w:r w:rsidR="00B54FD2">
        <w:t xml:space="preserve"> </w:t>
      </w:r>
      <w:r>
        <w:t>the</w:t>
      </w:r>
      <w:r w:rsidR="00B54FD2">
        <w:t xml:space="preserve"> </w:t>
      </w:r>
      <w:r>
        <w:t>senate</w:t>
      </w:r>
      <w:r w:rsidR="00B54FD2">
        <w:t xml:space="preserve"> </w:t>
      </w:r>
      <w:r>
        <w:t>decree</w:t>
      </w:r>
      <w:r w:rsidR="00B54FD2">
        <w:t xml:space="preserve"> </w:t>
      </w:r>
      <w:r>
        <w:t>of</w:t>
      </w:r>
      <w:r w:rsidR="00B54FD2">
        <w:t xml:space="preserve"> </w:t>
      </w:r>
      <w:r>
        <w:t>27</w:t>
      </w:r>
      <w:r w:rsidR="00B54FD2">
        <w:t xml:space="preserve"> </w:t>
      </w:r>
      <w:r>
        <w:t>June</w:t>
      </w:r>
      <w:r w:rsidR="00B54FD2">
        <w:t xml:space="preserve"> </w:t>
      </w:r>
      <w:r>
        <w:t>2017</w:t>
      </w:r>
      <w:r w:rsidR="00B54FD2">
        <w:t xml:space="preserve"> </w:t>
      </w:r>
      <w:r>
        <w:t>and</w:t>
      </w:r>
      <w:r w:rsidR="00B54FD2">
        <w:t xml:space="preserve"> </w:t>
      </w:r>
      <w:r>
        <w:t>approval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committee</w:t>
      </w:r>
      <w:r w:rsidR="00B54FD2">
        <w:t xml:space="preserve"> </w:t>
      </w:r>
      <w:r>
        <w:t>on</w:t>
      </w:r>
      <w:r w:rsidR="00B54FD2">
        <w:t xml:space="preserve"> </w:t>
      </w:r>
      <w:r>
        <w:t>30</w:t>
      </w:r>
      <w:r w:rsidR="00B54FD2">
        <w:t xml:space="preserve"> </w:t>
      </w:r>
      <w:r>
        <w:t>August</w:t>
      </w:r>
      <w:r w:rsidR="00B54FD2">
        <w:t xml:space="preserve"> </w:t>
      </w:r>
      <w:r>
        <w:t>2017</w:t>
      </w:r>
      <w:r w:rsidR="00B54FD2">
        <w:t xml:space="preserve"> </w:t>
      </w:r>
      <w:r>
        <w:t>(Announcements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University</w:t>
      </w:r>
      <w:r w:rsidR="00B54FD2">
        <w:t xml:space="preserve"> </w:t>
      </w:r>
      <w:r>
        <w:t>of</w:t>
      </w:r>
      <w:r w:rsidR="00B54FD2">
        <w:t xml:space="preserve"> </w:t>
      </w:r>
      <w:r>
        <w:t>Applied</w:t>
      </w:r>
      <w:r w:rsidR="00B54FD2">
        <w:t xml:space="preserve"> </w:t>
      </w:r>
      <w:r>
        <w:t>Sciences</w:t>
      </w:r>
      <w:r w:rsidR="00B54FD2">
        <w:t xml:space="preserve"> </w:t>
      </w:r>
      <w:r>
        <w:t>Emden/Leer</w:t>
      </w:r>
      <w:r w:rsidR="00B54FD2">
        <w:t xml:space="preserve"> </w:t>
      </w:r>
      <w:r>
        <w:t>No.</w:t>
      </w:r>
      <w:r w:rsidR="00B54FD2">
        <w:t xml:space="preserve"> </w:t>
      </w:r>
      <w:r>
        <w:t>52/2017,</w:t>
      </w:r>
      <w:r w:rsidR="00B54FD2">
        <w:t xml:space="preserve"> </w:t>
      </w:r>
      <w:r>
        <w:t>published</w:t>
      </w:r>
      <w:r w:rsidR="00B54FD2">
        <w:t xml:space="preserve"> </w:t>
      </w:r>
      <w:r>
        <w:t>on</w:t>
      </w:r>
      <w:r w:rsidR="00B54FD2">
        <w:t xml:space="preserve"> </w:t>
      </w:r>
      <w:r>
        <w:t>4</w:t>
      </w:r>
      <w:r w:rsidR="00B54FD2">
        <w:t xml:space="preserve"> </w:t>
      </w:r>
      <w:r>
        <w:t>September</w:t>
      </w:r>
      <w:r w:rsidR="00B54FD2">
        <w:t xml:space="preserve"> </w:t>
      </w:r>
      <w:r>
        <w:t>2017),</w:t>
      </w:r>
      <w:r w:rsidR="00B54FD2">
        <w:t xml:space="preserve"> </w:t>
      </w:r>
      <w:r>
        <w:t>the</w:t>
      </w:r>
      <w:r w:rsidR="00B54FD2">
        <w:t xml:space="preserve"> </w:t>
      </w:r>
      <w:r>
        <w:t>faculty</w:t>
      </w:r>
      <w:r w:rsidR="00B54FD2">
        <w:t xml:space="preserve"> </w:t>
      </w:r>
      <w:r>
        <w:t>council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Faculty</w:t>
      </w:r>
      <w:r w:rsidR="00B54FD2">
        <w:t xml:space="preserve"> </w:t>
      </w:r>
      <w:r>
        <w:t>of</w:t>
      </w:r>
      <w:r w:rsidR="00B54FD2">
        <w:t xml:space="preserve"> </w:t>
      </w:r>
      <w:r>
        <w:t>Maritime</w:t>
      </w:r>
      <w:r w:rsidR="00B54FD2">
        <w:t xml:space="preserve"> </w:t>
      </w:r>
      <w:r>
        <w:t>Sciences</w:t>
      </w:r>
      <w:r w:rsidR="00B54FD2">
        <w:t xml:space="preserve"> </w:t>
      </w:r>
      <w:r>
        <w:t>has</w:t>
      </w:r>
      <w:r w:rsidR="00B54FD2">
        <w:t xml:space="preserve"> </w:t>
      </w:r>
      <w:r>
        <w:t>decreed</w:t>
      </w:r>
      <w:r w:rsidR="00B54FD2">
        <w:t xml:space="preserve"> </w:t>
      </w:r>
      <w:r>
        <w:t>the</w:t>
      </w:r>
      <w:r w:rsidR="00B54FD2">
        <w:t xml:space="preserve"> </w:t>
      </w:r>
      <w:r>
        <w:t>following</w:t>
      </w:r>
      <w:r w:rsidR="00B54FD2">
        <w:t xml:space="preserve"> </w:t>
      </w:r>
      <w:r>
        <w:t>amendment</w:t>
      </w:r>
      <w:r w:rsidR="00B54FD2">
        <w:t xml:space="preserve"> </w:t>
      </w:r>
      <w:r>
        <w:t>to</w:t>
      </w:r>
      <w:r w:rsidR="00B54FD2">
        <w:t xml:space="preserve"> </w:t>
      </w:r>
      <w:r>
        <w:t>the</w:t>
      </w:r>
      <w:r w:rsidR="00B54FD2">
        <w:t xml:space="preserve"> </w:t>
      </w:r>
      <w:r>
        <w:t>examination</w:t>
      </w:r>
      <w:r w:rsidR="00B54FD2">
        <w:t xml:space="preserve"> </w:t>
      </w:r>
      <w:r>
        <w:t>regulations</w:t>
      </w:r>
      <w:r w:rsidR="00B54FD2">
        <w:t xml:space="preserve"> </w:t>
      </w:r>
      <w:r>
        <w:t>on</w:t>
      </w:r>
      <w:r w:rsidR="00B54FD2">
        <w:t xml:space="preserve"> </w:t>
      </w:r>
      <w:r>
        <w:t>10</w:t>
      </w:r>
      <w:r w:rsidR="00B54FD2">
        <w:t xml:space="preserve"> </w:t>
      </w:r>
      <w:r>
        <w:t>March</w:t>
      </w:r>
      <w:r w:rsidR="00B54FD2">
        <w:t xml:space="preserve"> </w:t>
      </w:r>
      <w:r>
        <w:t>2020.</w:t>
      </w:r>
      <w:r w:rsidR="00B54FD2">
        <w:t xml:space="preserve"> </w:t>
      </w:r>
      <w:r>
        <w:t>The</w:t>
      </w:r>
      <w:r w:rsidR="00B54FD2">
        <w:t xml:space="preserve"> </w:t>
      </w:r>
      <w:r>
        <w:t>amendment</w:t>
      </w:r>
      <w:r w:rsidR="00B54FD2">
        <w:t xml:space="preserve"> </w:t>
      </w:r>
      <w:r>
        <w:t>was</w:t>
      </w:r>
      <w:r w:rsidR="00B54FD2">
        <w:t xml:space="preserve"> </w:t>
      </w:r>
      <w:r>
        <w:t>approved</w:t>
      </w:r>
      <w:r w:rsidR="00B54FD2">
        <w:t xml:space="preserve"> </w:t>
      </w:r>
      <w:r>
        <w:t>by</w:t>
      </w:r>
      <w:r w:rsidR="00B54FD2">
        <w:t xml:space="preserve"> </w:t>
      </w:r>
      <w:r>
        <w:t>the</w:t>
      </w:r>
      <w:r w:rsidR="00B54FD2">
        <w:t xml:space="preserve"> </w:t>
      </w:r>
      <w:r>
        <w:t>committee</w:t>
      </w:r>
      <w:r w:rsidR="00B54FD2">
        <w:t xml:space="preserve"> </w:t>
      </w:r>
      <w:r>
        <w:t>on</w:t>
      </w:r>
      <w:r w:rsidR="00B54FD2">
        <w:t xml:space="preserve"> </w:t>
      </w:r>
      <w:r>
        <w:t>3</w:t>
      </w:r>
      <w:r w:rsidR="00B54FD2">
        <w:t xml:space="preserve"> </w:t>
      </w:r>
      <w:r>
        <w:t>June</w:t>
      </w:r>
      <w:r w:rsidR="00B54FD2">
        <w:t xml:space="preserve"> </w:t>
      </w:r>
      <w:r>
        <w:t>2020</w:t>
      </w:r>
      <w:r w:rsidR="00B54FD2">
        <w:t xml:space="preserve"> </w:t>
      </w:r>
      <w:r>
        <w:t>and</w:t>
      </w:r>
      <w:r w:rsidR="00B54FD2">
        <w:t xml:space="preserve"> </w:t>
      </w:r>
      <w:r>
        <w:t>published</w:t>
      </w:r>
      <w:r w:rsidR="00B54FD2">
        <w:t xml:space="preserve"> </w:t>
      </w:r>
      <w:r>
        <w:t>in</w:t>
      </w:r>
      <w:r w:rsidR="00B54FD2">
        <w:t xml:space="preserve"> </w:t>
      </w:r>
      <w:r>
        <w:t>the</w:t>
      </w:r>
      <w:r w:rsidR="00B54FD2">
        <w:t xml:space="preserve"> </w:t>
      </w:r>
      <w:r>
        <w:t>Announcements</w:t>
      </w:r>
      <w:r w:rsidR="00B54FD2">
        <w:t xml:space="preserve"> </w:t>
      </w:r>
      <w:r>
        <w:t>No.</w:t>
      </w:r>
      <w:r w:rsidR="00B54FD2">
        <w:t xml:space="preserve"> </w:t>
      </w:r>
      <w:r>
        <w:t>81/2020</w:t>
      </w:r>
      <w:r w:rsidR="00B54FD2">
        <w:t xml:space="preserve"> </w:t>
      </w:r>
      <w:r>
        <w:t>on</w:t>
      </w:r>
      <w:r w:rsidR="00B54FD2">
        <w:t xml:space="preserve"> </w:t>
      </w:r>
      <w:r>
        <w:t>4</w:t>
      </w:r>
      <w:r w:rsidR="00B54FD2">
        <w:t xml:space="preserve"> </w:t>
      </w:r>
      <w:r>
        <w:t>June</w:t>
      </w:r>
      <w:r w:rsidR="00B54FD2">
        <w:t xml:space="preserve"> </w:t>
      </w:r>
      <w:r>
        <w:t>2020.</w:t>
      </w:r>
    </w:p>
    <w:p w:rsidR="00C57C30" w:rsidRDefault="00C57C30">
      <w:pPr>
        <w:pStyle w:val="Textkrper"/>
        <w:rPr>
          <w:sz w:val="20"/>
        </w:rPr>
      </w:pPr>
    </w:p>
    <w:p w:rsidR="00C57C30" w:rsidRDefault="00C57C30">
      <w:pPr>
        <w:pStyle w:val="Textkrper"/>
      </w:pPr>
    </w:p>
    <w:p w:rsidR="00C57C30" w:rsidRDefault="003D0A80">
      <w:pPr>
        <w:spacing w:before="93" w:line="252" w:lineRule="exact"/>
        <w:ind w:left="2033" w:right="179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Section</w:t>
      </w:r>
      <w:r w:rsidR="00B54F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</w:p>
    <w:p w:rsidR="00C57C30" w:rsidRDefault="003D0A80">
      <w:pPr>
        <w:pStyle w:val="Textkrper"/>
        <w:spacing w:line="275" w:lineRule="exact"/>
        <w:ind w:left="198" w:right="5685"/>
        <w:jc w:val="center"/>
        <w:rPr>
          <w:rFonts w:ascii="Times New Roman" w:hAnsi="Times New Roman"/>
          <w:sz w:val="24"/>
        </w:rPr>
      </w:pPr>
      <w:r>
        <w:t>Appendix</w:t>
      </w:r>
      <w:r w:rsidR="00B54FD2">
        <w:t xml:space="preserve"> </w:t>
      </w:r>
      <w:r>
        <w:t>1</w:t>
      </w:r>
      <w:r w:rsidR="00B54FD2">
        <w:t xml:space="preserve"> </w:t>
      </w:r>
      <w:r>
        <w:t>is</w:t>
      </w:r>
      <w:r w:rsidR="00B54FD2">
        <w:t xml:space="preserve"> </w:t>
      </w:r>
      <w:r>
        <w:t>amended</w:t>
      </w:r>
      <w:r w:rsidR="00B54FD2">
        <w:t xml:space="preserve"> </w:t>
      </w:r>
      <w:r>
        <w:t>as</w:t>
      </w:r>
      <w:r w:rsidR="00B54FD2">
        <w:t xml:space="preserve"> </w:t>
      </w:r>
      <w:r>
        <w:t>follows</w:t>
      </w:r>
      <w:r>
        <w:rPr>
          <w:rFonts w:ascii="Times New Roman" w:hAnsi="Times New Roman"/>
          <w:sz w:val="24"/>
        </w:rPr>
        <w:t>:</w:t>
      </w:r>
    </w:p>
    <w:p w:rsidR="00C57C30" w:rsidRDefault="00C57C30">
      <w:pPr>
        <w:pStyle w:val="Textkrper"/>
        <w:spacing w:before="10"/>
        <w:rPr>
          <w:rFonts w:ascii="Times New Roman"/>
          <w:sz w:val="16"/>
        </w:rPr>
      </w:pPr>
    </w:p>
    <w:p w:rsidR="00C57C30" w:rsidRDefault="003D0A80">
      <w:pPr>
        <w:pStyle w:val="berschrift1"/>
      </w:pPr>
      <w:r>
        <w:t>Appendix</w:t>
      </w:r>
      <w:r w:rsidR="00B54FD2">
        <w:t xml:space="preserve"> </w:t>
      </w:r>
      <w:r>
        <w:t>1:</w:t>
      </w:r>
      <w:r w:rsidR="00B54FD2">
        <w:t xml:space="preserve"> </w:t>
      </w:r>
      <w:r>
        <w:t>Module</w:t>
      </w:r>
      <w:r w:rsidR="00B54FD2">
        <w:t xml:space="preserve"> </w:t>
      </w:r>
      <w:r>
        <w:t>catalogue</w:t>
      </w:r>
      <w:r w:rsidR="00B54FD2">
        <w:t xml:space="preserve"> </w:t>
      </w:r>
      <w:r>
        <w:t>and</w:t>
      </w:r>
      <w:r w:rsidR="00B54FD2">
        <w:t xml:space="preserve"> </w:t>
      </w:r>
      <w:r>
        <w:t>description</w:t>
      </w:r>
    </w:p>
    <w:p w:rsidR="00C57C30" w:rsidRDefault="00C57C30">
      <w:pPr>
        <w:pStyle w:val="Textkrper"/>
        <w:spacing w:before="5"/>
        <w:rPr>
          <w:rFonts w:ascii="Times New Roman"/>
          <w:b/>
          <w:i/>
          <w:sz w:val="18"/>
        </w:rPr>
      </w:pPr>
    </w:p>
    <w:p w:rsidR="00C57C30" w:rsidRDefault="003D0A80">
      <w:pPr>
        <w:spacing w:before="88" w:after="22"/>
        <w:ind w:left="21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Overview</w:t>
      </w:r>
    </w:p>
    <w:tbl>
      <w:tblPr>
        <w:tblStyle w:val="TableNormal"/>
        <w:tblW w:w="0" w:type="auto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3003"/>
        <w:gridCol w:w="1414"/>
      </w:tblGrid>
      <w:tr w:rsidR="00C57C30">
        <w:trPr>
          <w:trHeight w:val="263"/>
        </w:trPr>
        <w:tc>
          <w:tcPr>
            <w:tcW w:w="9043" w:type="dxa"/>
            <w:gridSpan w:val="3"/>
          </w:tcPr>
          <w:p w:rsidR="00C57C30" w:rsidRDefault="003D0A80">
            <w:pPr>
              <w:pStyle w:val="TableParagraph"/>
              <w:spacing w:line="244" w:lineRule="exact"/>
              <w:ind w:right="670"/>
              <w:jc w:val="right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</w:rPr>
              <w:t>Credit</w:t>
            </w:r>
            <w:r w:rsidR="00B54FD2">
              <w:rPr>
                <w:rFonts w:ascii="Times New Roman"/>
                <w:b/>
                <w:i/>
              </w:rPr>
              <w:t xml:space="preserve"> </w:t>
            </w:r>
            <w:r>
              <w:rPr>
                <w:rFonts w:ascii="Times New Roman"/>
                <w:b/>
                <w:i/>
              </w:rPr>
              <w:t>points</w:t>
            </w:r>
          </w:p>
        </w:tc>
      </w:tr>
      <w:tr w:rsidR="00C57C30">
        <w:trPr>
          <w:trHeight w:val="264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Basic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course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5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C57C30">
        <w:trPr>
          <w:trHeight w:val="263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Subject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course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4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107</w:t>
            </w:r>
          </w:p>
        </w:tc>
      </w:tr>
      <w:tr w:rsidR="00C57C30">
        <w:trPr>
          <w:trHeight w:val="263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647"/>
              <w:rPr>
                <w:i/>
              </w:rPr>
            </w:pPr>
            <w:r>
              <w:rPr>
                <w:i/>
              </w:rPr>
              <w:t>Joint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subject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course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1924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1414" w:type="dxa"/>
            <w:tcBorders>
              <w:lef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57C30">
        <w:trPr>
          <w:trHeight w:val="264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5" w:lineRule="exact"/>
              <w:ind w:left="647"/>
              <w:rPr>
                <w:i/>
              </w:rPr>
            </w:pPr>
            <w:r>
              <w:rPr>
                <w:i/>
              </w:rPr>
              <w:t>Profile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3D0A80">
            <w:pPr>
              <w:pStyle w:val="TableParagraph"/>
              <w:spacing w:line="245" w:lineRule="exact"/>
              <w:ind w:left="1936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414" w:type="dxa"/>
            <w:tcBorders>
              <w:lef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57C30">
        <w:trPr>
          <w:trHeight w:val="263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1st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practical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4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57C30">
        <w:trPr>
          <w:trHeight w:val="263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2nd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practical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semester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4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C57C30">
        <w:trPr>
          <w:trHeight w:val="264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Social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credit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points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5" w:lineRule="exact"/>
              <w:ind w:right="526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57C30">
        <w:trPr>
          <w:trHeight w:val="263"/>
        </w:trPr>
        <w:tc>
          <w:tcPr>
            <w:tcW w:w="4626" w:type="dxa"/>
            <w:tcBorders>
              <w:right w:val="nil"/>
            </w:tcBorders>
          </w:tcPr>
          <w:p w:rsidR="00C57C30" w:rsidRDefault="003D0A80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Bachelor</w:t>
            </w:r>
            <w:r w:rsidR="00B54FD2">
              <w:rPr>
                <w:i/>
              </w:rPr>
              <w:t xml:space="preserve"> </w:t>
            </w:r>
            <w:r>
              <w:rPr>
                <w:i/>
              </w:rPr>
              <w:t>thesis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4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C57C30">
        <w:trPr>
          <w:trHeight w:val="288"/>
        </w:trPr>
        <w:tc>
          <w:tcPr>
            <w:tcW w:w="4626" w:type="dxa"/>
            <w:tcBorders>
              <w:right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tcBorders>
              <w:left w:val="nil"/>
              <w:right w:val="nil"/>
            </w:tcBorders>
          </w:tcPr>
          <w:p w:rsidR="00C57C30" w:rsidRDefault="003D0A80">
            <w:pPr>
              <w:pStyle w:val="TableParagraph"/>
              <w:spacing w:line="249" w:lineRule="exact"/>
              <w:ind w:left="1828"/>
              <w:rPr>
                <w:i/>
              </w:rPr>
            </w:pPr>
            <w:r>
              <w:rPr>
                <w:i/>
              </w:rPr>
              <w:t>Total:</w:t>
            </w:r>
          </w:p>
        </w:tc>
        <w:tc>
          <w:tcPr>
            <w:tcW w:w="1414" w:type="dxa"/>
            <w:tcBorders>
              <w:left w:val="nil"/>
            </w:tcBorders>
          </w:tcPr>
          <w:p w:rsidR="00C57C30" w:rsidRDefault="003D0A80">
            <w:pPr>
              <w:pStyle w:val="TableParagraph"/>
              <w:spacing w:line="249" w:lineRule="exact"/>
              <w:ind w:right="527"/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</w:tr>
    </w:tbl>
    <w:p w:rsidR="00C57C30" w:rsidRDefault="00C57C30">
      <w:pPr>
        <w:pStyle w:val="Textkrper"/>
        <w:rPr>
          <w:rFonts w:ascii="Times New Roman"/>
          <w:b/>
          <w:i/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322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00" w:lineRule="exact"/>
              <w:ind w:left="1834" w:right="1682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Modules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00" w:lineRule="exact"/>
              <w:ind w:left="18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Form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00" w:lineRule="exact"/>
              <w:ind w:left="43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Type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  <w:r>
              <w:rPr>
                <w:rFonts w:ascii="Times New Roman" w:hAnsi="Times New Roman"/>
                <w:b/>
                <w:i/>
                <w:sz w:val="18"/>
                <w:vertAlign w:val="superscript"/>
              </w:rPr>
              <w:t>1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00" w:lineRule="exact"/>
              <w:ind w:right="556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Credit</w:t>
            </w:r>
            <w:r w:rsidR="00B54FD2">
              <w:rPr>
                <w:rFonts w:asci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points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Mathematics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English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Navigation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1</w:t>
            </w:r>
          </w:p>
          <w:p w:rsidR="00C57C30" w:rsidRDefault="003D0A80">
            <w:pPr>
              <w:pStyle w:val="TableParagraph"/>
              <w:spacing w:before="8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Physics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CD2998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Basics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 w:rsidR="003D0A80">
              <w:rPr>
                <w:rFonts w:ascii="Times New Roman"/>
                <w:b/>
                <w:i/>
                <w:sz w:val="20"/>
              </w:rPr>
              <w:t>Nautical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Science</w:t>
            </w:r>
          </w:p>
          <w:p w:rsidR="00C57C30" w:rsidRDefault="003D0A80">
            <w:pPr>
              <w:pStyle w:val="TableParagraph"/>
              <w:spacing w:before="8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C57C30" w:rsidRDefault="00C57C30">
      <w:pPr>
        <w:pStyle w:val="Textkrper"/>
        <w:spacing w:before="2"/>
        <w:rPr>
          <w:rFonts w:ascii="Times New Roman"/>
          <w:b/>
          <w:i/>
          <w:sz w:val="23"/>
        </w:rPr>
      </w:pPr>
    </w:p>
    <w:p w:rsidR="00C57C30" w:rsidRDefault="003D0A80">
      <w:pPr>
        <w:tabs>
          <w:tab w:val="left" w:pos="969"/>
        </w:tabs>
        <w:spacing w:before="88"/>
        <w:ind w:left="217"/>
        <w:rPr>
          <w:i/>
          <w:sz w:val="20"/>
        </w:rPr>
      </w:pPr>
      <w:r>
        <w:rPr>
          <w:i/>
          <w:sz w:val="20"/>
        </w:rPr>
        <w:t>1</w:t>
      </w:r>
      <w:r>
        <w:rPr>
          <w:i/>
          <w:sz w:val="20"/>
        </w:rPr>
        <w:tab/>
        <w:t>According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to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choice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of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teacher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entitled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to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conduct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examination.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Usually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a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written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examination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is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provided.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type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of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examination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must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be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same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for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all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students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at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same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place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of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study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same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semester.</w:t>
      </w:r>
    </w:p>
    <w:p w:rsidR="00E72BD4" w:rsidRDefault="00E72BD4">
      <w:pPr>
        <w:spacing w:after="1"/>
        <w:rPr>
          <w:i/>
          <w:sz w:val="28"/>
        </w:rPr>
      </w:pPr>
      <w:r>
        <w:rPr>
          <w:i/>
          <w:sz w:val="28"/>
        </w:rPr>
        <w:br w:type="page"/>
      </w:r>
    </w:p>
    <w:p w:rsidR="00C57C30" w:rsidRDefault="00C57C30">
      <w:pPr>
        <w:spacing w:after="1"/>
        <w:rPr>
          <w:i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322"/>
        </w:trPr>
        <w:tc>
          <w:tcPr>
            <w:tcW w:w="3976" w:type="dxa"/>
          </w:tcPr>
          <w:p w:rsidR="00C57C30" w:rsidRDefault="003D0A80" w:rsidP="00E72BD4">
            <w:pPr>
              <w:pStyle w:val="TableParagraph"/>
              <w:spacing w:line="200" w:lineRule="exact"/>
              <w:ind w:left="1626" w:right="1490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Modules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00" w:lineRule="exact"/>
              <w:ind w:left="18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Form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00" w:lineRule="exact"/>
              <w:ind w:left="43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Type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  <w:r>
              <w:rPr>
                <w:rFonts w:ascii="Times New Roman" w:hAnsi="Times New Roman"/>
                <w:b/>
                <w:i/>
                <w:sz w:val="18"/>
                <w:vertAlign w:val="superscript"/>
              </w:rPr>
              <w:t>1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00" w:lineRule="exact"/>
              <w:ind w:right="556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Credit</w:t>
            </w:r>
            <w:r w:rsidR="00B54FD2">
              <w:rPr>
                <w:rFonts w:asci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points</w:t>
            </w:r>
          </w:p>
        </w:tc>
      </w:tr>
      <w:tr w:rsidR="00C57C30" w:rsidTr="00EF441B">
        <w:trPr>
          <w:trHeight w:val="671"/>
        </w:trPr>
        <w:tc>
          <w:tcPr>
            <w:tcW w:w="3976" w:type="dxa"/>
          </w:tcPr>
          <w:p w:rsidR="00FE63F2" w:rsidRDefault="003D0A80">
            <w:pPr>
              <w:pStyle w:val="TableParagraph"/>
              <w:spacing w:line="244" w:lineRule="auto"/>
              <w:ind w:left="69" w:right="2113"/>
              <w:rPr>
                <w:i/>
                <w:sz w:val="20"/>
              </w:rPr>
            </w:pPr>
            <w:r>
              <w:rPr>
                <w:i/>
                <w:sz w:val="20"/>
              </w:rPr>
              <w:t>Maritime</w:t>
            </w:r>
            <w:r w:rsidR="00B54FD2">
              <w:rPr>
                <w:i/>
                <w:sz w:val="20"/>
              </w:rPr>
              <w:t xml:space="preserve"> </w:t>
            </w:r>
            <w:r w:rsidR="00CD2998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roject</w:t>
            </w:r>
          </w:p>
          <w:p w:rsidR="00C57C30" w:rsidRDefault="00CD2998" w:rsidP="00CD2998">
            <w:pPr>
              <w:pStyle w:val="TableParagraph"/>
              <w:spacing w:line="244" w:lineRule="auto"/>
              <w:ind w:left="69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Basics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 w:rsidR="00B54FD2">
              <w:rPr>
                <w:i/>
                <w:sz w:val="20"/>
              </w:rPr>
              <w:t xml:space="preserve"> </w:t>
            </w:r>
            <w:r w:rsidR="003D0A80">
              <w:rPr>
                <w:i/>
                <w:sz w:val="20"/>
              </w:rPr>
              <w:t>Nautical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Science</w:t>
            </w:r>
          </w:p>
          <w:p w:rsidR="00C57C30" w:rsidRDefault="003D0A80">
            <w:pPr>
              <w:pStyle w:val="TableParagraph"/>
              <w:spacing w:before="1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Public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aritime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aw</w:t>
            </w:r>
            <w:bookmarkStart w:id="0" w:name="_GoBack"/>
            <w:bookmarkEnd w:id="0"/>
          </w:p>
        </w:tc>
        <w:tc>
          <w:tcPr>
            <w:tcW w:w="1274" w:type="dxa"/>
          </w:tcPr>
          <w:p w:rsidR="00C57C30" w:rsidRDefault="003D0A80" w:rsidP="00E72BD4">
            <w:pPr>
              <w:pStyle w:val="TableParagraph"/>
              <w:spacing w:line="240" w:lineRule="atLeast"/>
              <w:ind w:left="67" w:right="92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40" w:lineRule="auto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POE</w:t>
            </w:r>
          </w:p>
          <w:p w:rsidR="00C57C30" w:rsidRDefault="003D0A80" w:rsidP="00E72BD4">
            <w:pPr>
              <w:pStyle w:val="TableParagraph"/>
              <w:spacing w:line="240" w:lineRule="atLeast"/>
              <w:ind w:left="68" w:right="355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WE1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40" w:lineRule="auto"/>
              <w:ind w:lef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  <w:p w:rsidR="00C57C30" w:rsidRDefault="003D0A80">
            <w:pPr>
              <w:pStyle w:val="TableParagraph"/>
              <w:spacing w:before="5" w:line="240" w:lineRule="auto"/>
              <w:ind w:lef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  <w:p w:rsidR="00C57C30" w:rsidRDefault="003D0A80">
            <w:pPr>
              <w:pStyle w:val="TableParagraph"/>
              <w:spacing w:before="6" w:line="229" w:lineRule="exact"/>
              <w:ind w:lef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Meteorology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Ship</w:t>
            </w:r>
            <w:r w:rsidR="00B54FD2">
              <w:rPr>
                <w:i/>
                <w:sz w:val="20"/>
              </w:rPr>
              <w:t xml:space="preserve"> </w:t>
            </w:r>
            <w:r w:rsidR="00CD2998"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heory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0C7674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Operation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Propulsion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 w:rsidR="00B54FD2">
              <w:rPr>
                <w:i/>
                <w:sz w:val="20"/>
              </w:rPr>
              <w:t xml:space="preserve"> </w:t>
            </w:r>
            <w:r w:rsidR="003D0A80">
              <w:rPr>
                <w:i/>
                <w:sz w:val="20"/>
              </w:rPr>
              <w:t>System</w:t>
            </w:r>
            <w:r>
              <w:rPr>
                <w:i/>
                <w:sz w:val="20"/>
              </w:rPr>
              <w:t>s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Computer</w:t>
            </w:r>
            <w:r w:rsidR="00B54FD2">
              <w:rPr>
                <w:i/>
                <w:sz w:val="20"/>
              </w:rPr>
              <w:t xml:space="preserve"> </w:t>
            </w:r>
            <w:r w:rsidR="00136215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cience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Mathematics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Business</w:t>
            </w:r>
            <w:r w:rsidR="00B54FD2">
              <w:rPr>
                <w:i/>
                <w:sz w:val="20"/>
              </w:rPr>
              <w:t xml:space="preserve"> </w:t>
            </w:r>
            <w:r w:rsidR="00136215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dministration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(3rd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 w:rsidTr="000C7674">
        <w:trPr>
          <w:trHeight w:val="523"/>
        </w:trPr>
        <w:tc>
          <w:tcPr>
            <w:tcW w:w="8939" w:type="dxa"/>
            <w:gridSpan w:val="4"/>
          </w:tcPr>
          <w:p w:rsidR="00C57C30" w:rsidRDefault="003D0A80" w:rsidP="000C7674">
            <w:pPr>
              <w:pStyle w:val="TableParagraph"/>
              <w:spacing w:before="120" w:line="240" w:lineRule="auto"/>
              <w:ind w:left="6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Subject</w:t>
            </w:r>
            <w:r w:rsidR="00B54FD2"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course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Watch</w:t>
            </w:r>
            <w:r w:rsidR="000C7674">
              <w:rPr>
                <w:i/>
                <w:sz w:val="20"/>
              </w:rPr>
              <w:t>keeping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0C7674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Human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Resources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</w:t>
            </w:r>
            <w:r w:rsidR="003D0A80">
              <w:rPr>
                <w:i/>
                <w:sz w:val="20"/>
              </w:rPr>
              <w:t>anagement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A707EB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Medical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</w:t>
            </w:r>
            <w:r w:rsidR="003D0A80">
              <w:rPr>
                <w:i/>
                <w:sz w:val="20"/>
              </w:rPr>
              <w:t>are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Maritime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English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EPP</w:t>
            </w:r>
          </w:p>
          <w:p w:rsidR="00C57C30" w:rsidRDefault="003D0A80">
            <w:pPr>
              <w:pStyle w:val="TableParagraph"/>
              <w:spacing w:before="5" w:line="229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OE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</w:p>
          <w:p w:rsidR="00C57C30" w:rsidRDefault="003D0A80">
            <w:pPr>
              <w:pStyle w:val="TableParagraph"/>
              <w:spacing w:before="5" w:line="229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Business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aw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depth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study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nautical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subjects</w:t>
            </w:r>
            <w:r>
              <w:rPr>
                <w:i/>
                <w:sz w:val="20"/>
              </w:rPr>
              <w:t>)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593"/>
        </w:trPr>
        <w:tc>
          <w:tcPr>
            <w:tcW w:w="3976" w:type="dxa"/>
            <w:tcBorders>
              <w:bottom w:val="nil"/>
            </w:tcBorders>
          </w:tcPr>
          <w:p w:rsidR="00C57C30" w:rsidRDefault="003D0A80">
            <w:pPr>
              <w:pStyle w:val="TableParagraph"/>
              <w:spacing w:line="223" w:lineRule="exact"/>
              <w:ind w:left="6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Navigation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2</w:t>
            </w:r>
          </w:p>
          <w:p w:rsidR="00C57C30" w:rsidRDefault="003D0A80">
            <w:pPr>
              <w:pStyle w:val="TableParagraph"/>
              <w:spacing w:before="8" w:line="240" w:lineRule="auto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(4th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  <w:tcBorders>
              <w:bottom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7C30">
        <w:trPr>
          <w:trHeight w:val="479"/>
        </w:trPr>
        <w:tc>
          <w:tcPr>
            <w:tcW w:w="3976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0" w:lineRule="auto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Technical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avigation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R</w:t>
            </w:r>
            <w:r>
              <w:rPr>
                <w:i/>
                <w:sz w:val="20"/>
              </w:rPr>
              <w:t>adar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T</w:t>
            </w:r>
            <w:r>
              <w:rPr>
                <w:i/>
                <w:sz w:val="20"/>
              </w:rPr>
              <w:t>echnology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0" w:lineRule="auto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0" w:lineRule="auto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POE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0" w:lineRule="auto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719"/>
        </w:trPr>
        <w:tc>
          <w:tcPr>
            <w:tcW w:w="3976" w:type="dxa"/>
            <w:tcBorders>
              <w:top w:val="nil"/>
              <w:bottom w:val="nil"/>
            </w:tcBorders>
          </w:tcPr>
          <w:p w:rsidR="00C57C30" w:rsidRDefault="003D0A80" w:rsidP="00E72BD4">
            <w:pPr>
              <w:pStyle w:val="TableParagraph"/>
              <w:spacing w:before="118" w:line="244" w:lineRule="auto"/>
              <w:ind w:left="69" w:right="1632"/>
              <w:rPr>
                <w:i/>
                <w:sz w:val="20"/>
              </w:rPr>
            </w:pPr>
            <w:r>
              <w:rPr>
                <w:i/>
                <w:sz w:val="20"/>
              </w:rPr>
              <w:t>Technical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avigation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ECDIS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4" w:lineRule="auto"/>
              <w:ind w:left="67" w:right="932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C57C30" w:rsidRDefault="003D0A80" w:rsidP="00E72BD4">
            <w:pPr>
              <w:pStyle w:val="TableParagraph"/>
              <w:spacing w:before="118" w:line="244" w:lineRule="auto"/>
              <w:ind w:left="68" w:right="780"/>
              <w:rPr>
                <w:i/>
                <w:sz w:val="20"/>
              </w:rPr>
            </w:pPr>
            <w:r>
              <w:rPr>
                <w:i/>
                <w:sz w:val="20"/>
              </w:rPr>
              <w:t>WE2/A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POE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C57C30" w:rsidRDefault="003D0A80">
            <w:pPr>
              <w:pStyle w:val="TableParagraph"/>
              <w:spacing w:before="118" w:line="240" w:lineRule="auto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367"/>
        </w:trPr>
        <w:tc>
          <w:tcPr>
            <w:tcW w:w="3976" w:type="dxa"/>
            <w:tcBorders>
              <w:top w:val="nil"/>
            </w:tcBorders>
          </w:tcPr>
          <w:p w:rsidR="00C57C30" w:rsidRDefault="003D0A80">
            <w:pPr>
              <w:pStyle w:val="TableParagraph"/>
              <w:spacing w:before="118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Astronavigation</w:t>
            </w:r>
          </w:p>
        </w:tc>
        <w:tc>
          <w:tcPr>
            <w:tcW w:w="1274" w:type="dxa"/>
            <w:tcBorders>
              <w:top w:val="nil"/>
            </w:tcBorders>
          </w:tcPr>
          <w:p w:rsidR="00C57C30" w:rsidRDefault="003D0A80">
            <w:pPr>
              <w:pStyle w:val="TableParagraph"/>
              <w:spacing w:before="118" w:line="229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  <w:tcBorders>
              <w:top w:val="nil"/>
            </w:tcBorders>
          </w:tcPr>
          <w:p w:rsidR="00C57C30" w:rsidRDefault="003D0A80">
            <w:pPr>
              <w:pStyle w:val="TableParagraph"/>
              <w:spacing w:before="118" w:line="229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</w:p>
        </w:tc>
        <w:tc>
          <w:tcPr>
            <w:tcW w:w="1997" w:type="dxa"/>
            <w:tcBorders>
              <w:top w:val="nil"/>
            </w:tcBorders>
          </w:tcPr>
          <w:p w:rsidR="00C57C30" w:rsidRDefault="003D0A80">
            <w:pPr>
              <w:pStyle w:val="TableParagraph"/>
              <w:spacing w:before="118" w:line="229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Dangerous</w:t>
            </w:r>
            <w:r w:rsidR="00B54FD2">
              <w:rPr>
                <w:i/>
                <w:sz w:val="20"/>
              </w:rPr>
              <w:t xml:space="preserve"> </w:t>
            </w:r>
            <w:r w:rsidR="00A707EB">
              <w:rPr>
                <w:i/>
                <w:sz w:val="20"/>
              </w:rPr>
              <w:t>Goods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Loading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techniques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 w:rsidP="00563824">
            <w:pPr>
              <w:pStyle w:val="TableParagraph"/>
              <w:spacing w:line="226" w:lineRule="exact"/>
              <w:ind w:left="69" w:right="229"/>
              <w:rPr>
                <w:i/>
                <w:sz w:val="20"/>
              </w:rPr>
            </w:pPr>
            <w:r>
              <w:rPr>
                <w:i/>
                <w:sz w:val="20"/>
              </w:rPr>
              <w:t>Maritime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law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depth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study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nautical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subjects</w:t>
            </w:r>
            <w:r>
              <w:rPr>
                <w:i/>
                <w:sz w:val="20"/>
              </w:rPr>
              <w:t>)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Telecommunications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(6th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EPP</w:t>
            </w:r>
          </w:p>
          <w:p w:rsidR="00C57C30" w:rsidRDefault="003D0A80">
            <w:pPr>
              <w:pStyle w:val="TableParagraph"/>
              <w:spacing w:before="5" w:line="229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</w:p>
          <w:p w:rsidR="00C57C30" w:rsidRDefault="003D0A80">
            <w:pPr>
              <w:pStyle w:val="TableParagraph"/>
              <w:spacing w:before="5" w:line="229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POE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Manoeuvring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(6th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2A5FDE">
            <w:pPr>
              <w:pStyle w:val="TableParagraph"/>
              <w:spacing w:line="223" w:lineRule="exact"/>
              <w:ind w:left="69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Safety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and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 w:rsidR="003D0A80">
              <w:rPr>
                <w:rFonts w:ascii="Times New Roman"/>
                <w:b/>
                <w:i/>
                <w:sz w:val="20"/>
              </w:rPr>
              <w:t>Emergency</w:t>
            </w:r>
            <w:r w:rsidR="00B54FD2">
              <w:rPr>
                <w:rFonts w:asci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M</w:t>
            </w:r>
            <w:r w:rsidR="003D0A80">
              <w:rPr>
                <w:rFonts w:ascii="Times New Roman"/>
                <w:b/>
                <w:i/>
                <w:sz w:val="20"/>
              </w:rPr>
              <w:t>anagement</w:t>
            </w:r>
          </w:p>
          <w:p w:rsidR="00C57C30" w:rsidRDefault="003D0A80">
            <w:pPr>
              <w:pStyle w:val="TableParagraph"/>
              <w:spacing w:before="8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(6th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C57C30" w:rsidRDefault="00C57C30">
      <w:pPr>
        <w:rPr>
          <w:rFonts w:ascii="Times New Roman"/>
          <w:sz w:val="20"/>
        </w:rPr>
        <w:sectPr w:rsidR="00C57C30" w:rsidSect="00EF44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694" w:right="1420" w:bottom="920" w:left="1200" w:header="707" w:footer="734" w:gutter="0"/>
          <w:cols w:space="720"/>
        </w:sectPr>
      </w:pPr>
    </w:p>
    <w:p w:rsidR="00C57C30" w:rsidRDefault="00C57C30">
      <w:pPr>
        <w:rPr>
          <w:i/>
          <w:sz w:val="20"/>
        </w:rPr>
      </w:pPr>
    </w:p>
    <w:p w:rsidR="00C57C30" w:rsidRDefault="00C57C30">
      <w:pPr>
        <w:spacing w:after="1"/>
        <w:rPr>
          <w:i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322"/>
        </w:trPr>
        <w:tc>
          <w:tcPr>
            <w:tcW w:w="3976" w:type="dxa"/>
          </w:tcPr>
          <w:p w:rsidR="00C57C30" w:rsidRDefault="003D0A80" w:rsidP="00FE63F2">
            <w:pPr>
              <w:pStyle w:val="TableParagraph"/>
              <w:spacing w:line="200" w:lineRule="exact"/>
              <w:ind w:left="1626" w:right="1490"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Modules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00" w:lineRule="exact"/>
              <w:ind w:left="186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Form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00" w:lineRule="exact"/>
              <w:ind w:left="435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Type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of</w:t>
            </w:r>
            <w:r w:rsidR="00B54FD2">
              <w:rPr>
                <w:rFonts w:ascii="Times New Roman" w:hAns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examination</w:t>
            </w:r>
            <w:r>
              <w:rPr>
                <w:rFonts w:ascii="Times New Roman" w:hAnsi="Times New Roman"/>
                <w:b/>
                <w:i/>
                <w:sz w:val="18"/>
                <w:vertAlign w:val="superscript"/>
              </w:rPr>
              <w:t>1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00" w:lineRule="exact"/>
              <w:ind w:right="556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Credit</w:t>
            </w:r>
            <w:r w:rsidR="00B54FD2">
              <w:rPr>
                <w:rFonts w:asci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points</w:t>
            </w:r>
          </w:p>
        </w:tc>
      </w:tr>
      <w:tr w:rsidR="00C57C30">
        <w:trPr>
          <w:trHeight w:val="720"/>
        </w:trPr>
        <w:tc>
          <w:tcPr>
            <w:tcW w:w="3976" w:type="dxa"/>
          </w:tcPr>
          <w:p w:rsidR="00C57C30" w:rsidRDefault="00C57C30">
            <w:pPr>
              <w:pStyle w:val="TableParagraph"/>
              <w:spacing w:before="3" w:line="240" w:lineRule="auto"/>
              <w:rPr>
                <w:i/>
                <w:sz w:val="19"/>
              </w:rPr>
            </w:pPr>
          </w:p>
          <w:p w:rsidR="00FE63F2" w:rsidRDefault="002A5FDE" w:rsidP="002A5FDE">
            <w:pPr>
              <w:pStyle w:val="TableParagraph"/>
              <w:spacing w:line="240" w:lineRule="atLeast"/>
              <w:ind w:left="69" w:right="498"/>
              <w:rPr>
                <w:i/>
                <w:sz w:val="20"/>
              </w:rPr>
            </w:pPr>
            <w:r>
              <w:rPr>
                <w:i/>
                <w:sz w:val="20"/>
              </w:rPr>
              <w:t>Safety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 w:rsidR="00B54FD2">
              <w:rPr>
                <w:i/>
                <w:sz w:val="20"/>
              </w:rPr>
              <w:t xml:space="preserve"> </w:t>
            </w:r>
            <w:r w:rsidR="003D0A80">
              <w:rPr>
                <w:i/>
                <w:sz w:val="20"/>
              </w:rPr>
              <w:t>Emergency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</w:t>
            </w:r>
            <w:r w:rsidR="003D0A80">
              <w:rPr>
                <w:i/>
                <w:sz w:val="20"/>
              </w:rPr>
              <w:t>anagement</w:t>
            </w:r>
          </w:p>
          <w:p w:rsidR="00C57C30" w:rsidRDefault="003D0A80" w:rsidP="00E72BD4">
            <w:pPr>
              <w:pStyle w:val="TableParagraph"/>
              <w:spacing w:line="240" w:lineRule="atLeast"/>
              <w:ind w:left="69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Public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aritime</w:t>
            </w:r>
            <w:r w:rsidR="00B54FD2">
              <w:rPr>
                <w:i/>
                <w:sz w:val="20"/>
              </w:rPr>
              <w:t xml:space="preserve"> </w:t>
            </w:r>
            <w:r w:rsidR="002A5FDE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aw</w:t>
            </w:r>
          </w:p>
        </w:tc>
        <w:tc>
          <w:tcPr>
            <w:tcW w:w="1274" w:type="dxa"/>
          </w:tcPr>
          <w:p w:rsidR="00C57C30" w:rsidRDefault="00C57C30">
            <w:pPr>
              <w:pStyle w:val="TableParagraph"/>
              <w:spacing w:before="3" w:line="240" w:lineRule="auto"/>
              <w:rPr>
                <w:i/>
                <w:sz w:val="19"/>
              </w:rPr>
            </w:pPr>
          </w:p>
          <w:p w:rsidR="00C57C30" w:rsidRDefault="003D0A80">
            <w:pPr>
              <w:pStyle w:val="TableParagraph"/>
              <w:spacing w:line="240" w:lineRule="atLeast"/>
              <w:ind w:left="67" w:right="940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before="3" w:line="240" w:lineRule="auto"/>
              <w:rPr>
                <w:i/>
                <w:sz w:val="19"/>
              </w:rPr>
            </w:pPr>
          </w:p>
          <w:p w:rsidR="00C57C30" w:rsidRDefault="003D0A80" w:rsidP="00E72BD4">
            <w:pPr>
              <w:pStyle w:val="TableParagraph"/>
              <w:spacing w:line="240" w:lineRule="atLeast"/>
              <w:ind w:left="68" w:right="1063"/>
              <w:rPr>
                <w:i/>
                <w:sz w:val="20"/>
              </w:rPr>
            </w:pPr>
            <w:r>
              <w:rPr>
                <w:i/>
                <w:sz w:val="20"/>
              </w:rPr>
              <w:t>WE3</w:t>
            </w:r>
            <w:r w:rsidR="00E72BD4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WE1</w:t>
            </w:r>
          </w:p>
        </w:tc>
        <w:tc>
          <w:tcPr>
            <w:tcW w:w="1997" w:type="dxa"/>
          </w:tcPr>
          <w:p w:rsidR="00C57C30" w:rsidRDefault="00C57C30">
            <w:pPr>
              <w:pStyle w:val="TableParagraph"/>
              <w:spacing w:before="8" w:line="240" w:lineRule="auto"/>
              <w:rPr>
                <w:i/>
                <w:sz w:val="19"/>
              </w:rPr>
            </w:pPr>
          </w:p>
          <w:p w:rsidR="00C57C30" w:rsidRDefault="003D0A80">
            <w:pPr>
              <w:pStyle w:val="TableParagraph"/>
              <w:spacing w:line="240" w:lineRule="auto"/>
              <w:ind w:lef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  <w:p w:rsidR="00C57C30" w:rsidRDefault="003D0A80">
            <w:pPr>
              <w:pStyle w:val="TableParagraph"/>
              <w:spacing w:before="5" w:line="229" w:lineRule="exact"/>
              <w:ind w:left="4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 w:rsidP="00563824">
            <w:pPr>
              <w:pStyle w:val="TableParagraph"/>
              <w:ind w:left="69" w:right="370"/>
              <w:rPr>
                <w:i/>
                <w:sz w:val="20"/>
              </w:rPr>
            </w:pPr>
            <w:r>
              <w:rPr>
                <w:i/>
                <w:sz w:val="20"/>
              </w:rPr>
              <w:t>Cargo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depth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study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in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nautical</w:t>
            </w:r>
            <w:r w:rsidR="00B54FD2">
              <w:rPr>
                <w:i/>
                <w:sz w:val="20"/>
              </w:rPr>
              <w:t xml:space="preserve"> </w:t>
            </w:r>
            <w:r w:rsidR="00563824">
              <w:rPr>
                <w:i/>
                <w:sz w:val="20"/>
              </w:rPr>
              <w:t>subjects</w:t>
            </w:r>
            <w:r>
              <w:rPr>
                <w:i/>
                <w:sz w:val="20"/>
              </w:rPr>
              <w:t>)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(6th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WE2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71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44" w:lineRule="auto"/>
              <w:ind w:left="69" w:right="406"/>
              <w:rPr>
                <w:i/>
                <w:sz w:val="20"/>
              </w:rPr>
            </w:pPr>
            <w:r>
              <w:rPr>
                <w:i/>
                <w:sz w:val="20"/>
              </w:rPr>
              <w:t>Practic</w:t>
            </w:r>
            <w:r w:rsidR="004B268F">
              <w:rPr>
                <w:i/>
                <w:sz w:val="20"/>
              </w:rPr>
              <w:t>e-oriented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examination,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theory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ship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management,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cargo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stowing</w:t>
            </w:r>
          </w:p>
          <w:p w:rsidR="00C57C30" w:rsidRDefault="003D0A8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(8th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EPP</w:t>
            </w:r>
          </w:p>
          <w:p w:rsidR="00C57C30" w:rsidRDefault="003D0A80">
            <w:pPr>
              <w:pStyle w:val="TableParagraph"/>
              <w:spacing w:before="5" w:line="240" w:lineRule="auto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 w:rsidP="00E72BD4">
            <w:pPr>
              <w:pStyle w:val="TableParagraph"/>
              <w:spacing w:line="244" w:lineRule="auto"/>
              <w:ind w:left="68" w:right="638"/>
              <w:rPr>
                <w:i/>
                <w:sz w:val="20"/>
              </w:rPr>
            </w:pPr>
            <w:r>
              <w:rPr>
                <w:i/>
                <w:sz w:val="20"/>
              </w:rPr>
              <w:t>OE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MCT</w:t>
            </w:r>
            <w:r w:rsidR="00E72BD4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WE4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C57C30">
        <w:trPr>
          <w:trHeight w:val="720"/>
        </w:trPr>
        <w:tc>
          <w:tcPr>
            <w:tcW w:w="3976" w:type="dxa"/>
          </w:tcPr>
          <w:p w:rsidR="00C57C30" w:rsidRDefault="003D0A80" w:rsidP="00E72BD4">
            <w:pPr>
              <w:pStyle w:val="TableParagraph"/>
              <w:spacing w:line="244" w:lineRule="auto"/>
              <w:ind w:left="69" w:right="73"/>
              <w:rPr>
                <w:i/>
                <w:sz w:val="20"/>
              </w:rPr>
            </w:pPr>
            <w:r>
              <w:rPr>
                <w:i/>
                <w:sz w:val="20"/>
              </w:rPr>
              <w:t>Practic</w:t>
            </w:r>
            <w:r w:rsidR="004B268F">
              <w:rPr>
                <w:i/>
                <w:sz w:val="20"/>
              </w:rPr>
              <w:t>e-oriented</w:t>
            </w:r>
            <w:r w:rsidR="00B54FD2">
              <w:rPr>
                <w:i/>
                <w:sz w:val="20"/>
              </w:rPr>
              <w:t xml:space="preserve"> </w:t>
            </w:r>
            <w:r w:rsidR="004B268F">
              <w:rPr>
                <w:i/>
                <w:sz w:val="20"/>
              </w:rPr>
              <w:t>examination</w:t>
            </w:r>
            <w:r>
              <w:rPr>
                <w:i/>
                <w:sz w:val="20"/>
              </w:rPr>
              <w:t>,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ship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management,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simulator</w:t>
            </w:r>
          </w:p>
          <w:p w:rsidR="00C57C30" w:rsidRDefault="003D0A80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(8th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POE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C57C30" w:rsidRDefault="00C57C30">
      <w:pPr>
        <w:spacing w:before="3"/>
        <w:rPr>
          <w:i/>
          <w:sz w:val="16"/>
        </w:rPr>
      </w:pPr>
    </w:p>
    <w:p w:rsidR="00C57C30" w:rsidRDefault="003D0A80">
      <w:pPr>
        <w:pStyle w:val="berschrift1"/>
      </w:pPr>
      <w:r>
        <w:t>Profile</w:t>
      </w:r>
      <w:r w:rsidR="00B54FD2">
        <w:t xml:space="preserve"> </w:t>
      </w:r>
      <w:r>
        <w:t>modules</w:t>
      </w:r>
    </w:p>
    <w:p w:rsidR="00C57C30" w:rsidRDefault="00C57C30" w:rsidP="002A5FDE">
      <w:pPr>
        <w:pStyle w:val="Textkrper"/>
        <w:rPr>
          <w:rFonts w:ascii="Times New Roman"/>
          <w:b/>
          <w:i/>
          <w:sz w:val="14"/>
        </w:rPr>
      </w:pPr>
    </w:p>
    <w:p w:rsidR="00C57C30" w:rsidRDefault="003D0A80">
      <w:pPr>
        <w:spacing w:before="88" w:after="15"/>
        <w:ind w:left="217"/>
        <w:rPr>
          <w:i/>
          <w:sz w:val="20"/>
        </w:rPr>
      </w:pPr>
      <w:r>
        <w:rPr>
          <w:i/>
          <w:sz w:val="20"/>
        </w:rPr>
        <w:t>Profile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1: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Green</w:t>
      </w:r>
      <w:r w:rsidR="00B54FD2">
        <w:rPr>
          <w:i/>
          <w:sz w:val="20"/>
        </w:rPr>
        <w:t xml:space="preserve"> </w:t>
      </w:r>
      <w:r w:rsidR="00D379DD">
        <w:rPr>
          <w:i/>
          <w:sz w:val="20"/>
        </w:rPr>
        <w:t>S</w:t>
      </w:r>
      <w:r>
        <w:rPr>
          <w:i/>
          <w:sz w:val="20"/>
        </w:rPr>
        <w:t>hipping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/</w:t>
      </w:r>
      <w:r w:rsidR="00B54FD2">
        <w:rPr>
          <w:i/>
          <w:sz w:val="20"/>
        </w:rPr>
        <w:t xml:space="preserve"> </w:t>
      </w:r>
      <w:r w:rsidR="00D379DD">
        <w:rPr>
          <w:i/>
          <w:sz w:val="20"/>
        </w:rPr>
        <w:t>S</w:t>
      </w:r>
      <w:r>
        <w:rPr>
          <w:i/>
          <w:sz w:val="20"/>
        </w:rPr>
        <w:t>hip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and</w:t>
      </w:r>
      <w:r w:rsidR="00B54FD2">
        <w:rPr>
          <w:i/>
          <w:sz w:val="20"/>
        </w:rPr>
        <w:t xml:space="preserve"> </w:t>
      </w:r>
      <w:r w:rsidR="00D379DD">
        <w:rPr>
          <w:i/>
          <w:sz w:val="20"/>
        </w:rPr>
        <w:t>E</w:t>
      </w:r>
      <w:r>
        <w:rPr>
          <w:i/>
          <w:sz w:val="20"/>
        </w:rPr>
        <w:t>nvironmental</w:t>
      </w:r>
      <w:r w:rsidR="00B54FD2">
        <w:rPr>
          <w:i/>
          <w:sz w:val="20"/>
        </w:rPr>
        <w:t xml:space="preserve"> </w:t>
      </w:r>
      <w:r w:rsidR="00D379DD">
        <w:rPr>
          <w:i/>
          <w:sz w:val="20"/>
        </w:rPr>
        <w:t>E</w:t>
      </w:r>
      <w:r>
        <w:rPr>
          <w:i/>
          <w:sz w:val="20"/>
        </w:rPr>
        <w:t>ngineering</w:t>
      </w: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5"/>
        <w:gridCol w:w="1691"/>
        <w:gridCol w:w="1995"/>
      </w:tblGrid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5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1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5" w:type="dxa"/>
          </w:tcPr>
          <w:p w:rsidR="00C57C30" w:rsidRDefault="003D0A80">
            <w:pPr>
              <w:pStyle w:val="TableParagraph"/>
              <w:ind w:right="6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(7th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5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1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5" w:type="dxa"/>
          </w:tcPr>
          <w:p w:rsidR="00C57C30" w:rsidRDefault="003D0A80">
            <w:pPr>
              <w:pStyle w:val="TableParagraph"/>
              <w:spacing w:line="226" w:lineRule="exact"/>
              <w:ind w:right="6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(8th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5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1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5" w:type="dxa"/>
          </w:tcPr>
          <w:p w:rsidR="00C57C30" w:rsidRDefault="003D0A80">
            <w:pPr>
              <w:pStyle w:val="TableParagraph"/>
              <w:ind w:right="6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C57C30" w:rsidRPr="002A5FDE" w:rsidRDefault="00C57C30">
      <w:pPr>
        <w:spacing w:before="8"/>
        <w:rPr>
          <w:i/>
          <w:sz w:val="18"/>
          <w:szCs w:val="18"/>
        </w:rPr>
      </w:pPr>
    </w:p>
    <w:p w:rsidR="00C57C30" w:rsidRDefault="003D0A80">
      <w:pPr>
        <w:spacing w:after="15"/>
        <w:ind w:left="217"/>
        <w:rPr>
          <w:i/>
          <w:sz w:val="20"/>
        </w:rPr>
      </w:pPr>
      <w:r>
        <w:rPr>
          <w:i/>
          <w:sz w:val="20"/>
        </w:rPr>
        <w:t>Profile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2: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Maritime</w:t>
      </w:r>
      <w:r w:rsidR="00B54FD2">
        <w:rPr>
          <w:i/>
          <w:sz w:val="20"/>
        </w:rPr>
        <w:t xml:space="preserve"> </w:t>
      </w:r>
      <w:r w:rsidR="00FB29D8">
        <w:rPr>
          <w:i/>
          <w:sz w:val="20"/>
        </w:rPr>
        <w:t>S</w:t>
      </w:r>
      <w:r>
        <w:rPr>
          <w:i/>
          <w:sz w:val="20"/>
        </w:rPr>
        <w:t>afety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and</w:t>
      </w:r>
      <w:r w:rsidR="00B54FD2">
        <w:rPr>
          <w:i/>
          <w:sz w:val="20"/>
        </w:rPr>
        <w:t xml:space="preserve"> </w:t>
      </w:r>
      <w:r w:rsidR="00FB29D8">
        <w:rPr>
          <w:i/>
          <w:sz w:val="20"/>
        </w:rPr>
        <w:t>Q</w:t>
      </w:r>
      <w:r>
        <w:rPr>
          <w:i/>
          <w:sz w:val="20"/>
        </w:rPr>
        <w:t>uality</w:t>
      </w:r>
      <w:r w:rsidR="00B54FD2">
        <w:rPr>
          <w:i/>
          <w:sz w:val="20"/>
        </w:rPr>
        <w:t xml:space="preserve"> </w:t>
      </w:r>
      <w:r w:rsidR="00FB29D8">
        <w:rPr>
          <w:i/>
          <w:sz w:val="20"/>
        </w:rPr>
        <w:t>M</w:t>
      </w:r>
      <w:r>
        <w:rPr>
          <w:i/>
          <w:sz w:val="20"/>
        </w:rPr>
        <w:t>anagement</w:t>
      </w: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24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1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1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1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23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(7th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0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0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0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24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(8th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1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1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1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C57C30" w:rsidRPr="002A5FDE" w:rsidRDefault="00C57C30">
      <w:pPr>
        <w:spacing w:before="8"/>
        <w:rPr>
          <w:i/>
          <w:sz w:val="18"/>
          <w:szCs w:val="18"/>
        </w:rPr>
      </w:pPr>
    </w:p>
    <w:p w:rsidR="00C57C30" w:rsidRDefault="003D0A80">
      <w:pPr>
        <w:spacing w:after="15"/>
        <w:ind w:left="217"/>
        <w:rPr>
          <w:i/>
          <w:sz w:val="20"/>
        </w:rPr>
      </w:pPr>
      <w:r>
        <w:rPr>
          <w:i/>
          <w:sz w:val="20"/>
        </w:rPr>
        <w:t>Profile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3:</w:t>
      </w:r>
      <w:r w:rsidR="00B54FD2">
        <w:rPr>
          <w:i/>
          <w:sz w:val="20"/>
        </w:rPr>
        <w:t xml:space="preserve"> </w:t>
      </w:r>
      <w:r>
        <w:rPr>
          <w:i/>
          <w:sz w:val="20"/>
        </w:rPr>
        <w:t>Ship</w:t>
      </w:r>
      <w:r w:rsidR="00B54FD2">
        <w:rPr>
          <w:i/>
          <w:sz w:val="20"/>
        </w:rPr>
        <w:t xml:space="preserve"> </w:t>
      </w:r>
      <w:r w:rsidR="007A1664">
        <w:rPr>
          <w:i/>
          <w:sz w:val="20"/>
        </w:rPr>
        <w:t>H</w:t>
      </w:r>
      <w:r>
        <w:rPr>
          <w:i/>
          <w:sz w:val="20"/>
        </w:rPr>
        <w:t>andling</w:t>
      </w: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(5th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79"/>
        </w:trPr>
        <w:tc>
          <w:tcPr>
            <w:tcW w:w="3976" w:type="dxa"/>
          </w:tcPr>
          <w:p w:rsidR="00C57C30" w:rsidRDefault="003D0A80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2: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(7th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C57C30">
        <w:trPr>
          <w:trHeight w:val="48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6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Elective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</w:p>
          <w:p w:rsidR="00C57C30" w:rsidRDefault="003D0A80">
            <w:pPr>
              <w:pStyle w:val="TableParagraph"/>
              <w:spacing w:before="5" w:line="229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(8th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semester)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3D0A80">
            <w:pPr>
              <w:pStyle w:val="TableParagraph"/>
              <w:spacing w:line="226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module</w:t>
            </w: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6" w:lineRule="exact"/>
              <w:ind w:right="6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</w:tbl>
    <w:p w:rsidR="00C57C30" w:rsidRPr="002A5FDE" w:rsidRDefault="00C57C30">
      <w:pPr>
        <w:spacing w:before="6"/>
        <w:rPr>
          <w:i/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74"/>
        <w:gridCol w:w="1692"/>
        <w:gridCol w:w="1997"/>
      </w:tblGrid>
      <w:tr w:rsidR="00C57C30">
        <w:trPr>
          <w:trHeight w:val="23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1st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0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0" w:lineRule="exact"/>
              <w:ind w:right="69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</w:tr>
      <w:tr w:rsidR="00C57C30">
        <w:trPr>
          <w:trHeight w:val="24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2nd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semester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1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1" w:lineRule="exact"/>
              <w:ind w:right="69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</w:tr>
      <w:tr w:rsidR="00C57C30">
        <w:trPr>
          <w:trHeight w:val="23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Social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credit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points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0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0" w:lineRule="exact"/>
              <w:ind w:right="69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C57C30">
        <w:trPr>
          <w:trHeight w:val="239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Hospital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internship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0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AP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57C30">
        <w:trPr>
          <w:trHeight w:val="240"/>
        </w:trPr>
        <w:tc>
          <w:tcPr>
            <w:tcW w:w="3976" w:type="dxa"/>
          </w:tcPr>
          <w:p w:rsidR="00C57C30" w:rsidRDefault="003D0A80">
            <w:pPr>
              <w:pStyle w:val="TableParagraph"/>
              <w:spacing w:line="22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Bachelor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thesis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 w:rsidR="00B54FD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colloquium</w:t>
            </w:r>
          </w:p>
        </w:tc>
        <w:tc>
          <w:tcPr>
            <w:tcW w:w="1274" w:type="dxa"/>
          </w:tcPr>
          <w:p w:rsidR="00C57C30" w:rsidRDefault="003D0A80">
            <w:pPr>
              <w:pStyle w:val="TableParagraph"/>
              <w:spacing w:line="221" w:lineRule="exact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EP</w:t>
            </w:r>
          </w:p>
        </w:tc>
        <w:tc>
          <w:tcPr>
            <w:tcW w:w="1692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1" w:lineRule="exact"/>
              <w:ind w:right="69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</w:tr>
      <w:tr w:rsidR="00C57C30">
        <w:trPr>
          <w:trHeight w:val="239"/>
        </w:trPr>
        <w:tc>
          <w:tcPr>
            <w:tcW w:w="3976" w:type="dxa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66" w:type="dxa"/>
            <w:gridSpan w:val="2"/>
          </w:tcPr>
          <w:p w:rsidR="00C57C30" w:rsidRDefault="00C57C30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C57C30" w:rsidRDefault="003D0A80">
            <w:pPr>
              <w:pStyle w:val="TableParagraph"/>
              <w:spacing w:line="220" w:lineRule="exact"/>
              <w:ind w:right="697"/>
              <w:jc w:val="righ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240</w:t>
            </w:r>
          </w:p>
        </w:tc>
      </w:tr>
    </w:tbl>
    <w:p w:rsidR="00C57C30" w:rsidRDefault="00C57C30">
      <w:pPr>
        <w:spacing w:before="9"/>
        <w:rPr>
          <w:i/>
          <w:sz w:val="17"/>
        </w:rPr>
      </w:pPr>
    </w:p>
    <w:p w:rsidR="00C57C30" w:rsidRDefault="003D0A80">
      <w:pPr>
        <w:ind w:left="217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Explanations:</w:t>
      </w:r>
    </w:p>
    <w:p w:rsidR="00C57C30" w:rsidRDefault="00C57C30">
      <w:pPr>
        <w:rPr>
          <w:rFonts w:ascii="Times New Roman" w:hAnsi="Times New Roman"/>
          <w:sz w:val="18"/>
        </w:rPr>
        <w:sectPr w:rsidR="00C57C30">
          <w:pgSz w:w="11900" w:h="16840"/>
          <w:pgMar w:top="2380" w:right="1420" w:bottom="920" w:left="1200" w:header="707" w:footer="734" w:gutter="0"/>
          <w:cols w:space="720"/>
        </w:sectPr>
      </w:pPr>
    </w:p>
    <w:p w:rsidR="00C57C30" w:rsidRDefault="002B1B22" w:rsidP="00CA2EF3">
      <w:pPr>
        <w:tabs>
          <w:tab w:val="left" w:pos="1091"/>
          <w:tab w:val="left" w:pos="5103"/>
          <w:tab w:val="left" w:pos="6096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lastRenderedPageBreak/>
        <w:t>EPP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Examination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pre-performance</w:t>
      </w:r>
      <w:r>
        <w:rPr>
          <w:i/>
          <w:sz w:val="18"/>
        </w:rPr>
        <w:tab/>
        <w:t>MCT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Multiple-choice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test</w:t>
      </w:r>
    </w:p>
    <w:p w:rsidR="002B1B22" w:rsidRDefault="002B1B22" w:rsidP="00CA2EF3">
      <w:pPr>
        <w:tabs>
          <w:tab w:val="left" w:pos="1091"/>
          <w:tab w:val="left" w:pos="5103"/>
          <w:tab w:val="left" w:pos="6096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t>EP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Examination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z w:val="18"/>
        </w:rPr>
        <w:tab/>
        <w:t>POE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Practi</w:t>
      </w:r>
      <w:r w:rsidR="00F263E7">
        <w:rPr>
          <w:i/>
          <w:sz w:val="18"/>
        </w:rPr>
        <w:t>ce-oriented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exercise</w:t>
      </w:r>
    </w:p>
    <w:p w:rsidR="002B1B22" w:rsidRDefault="002B1B22" w:rsidP="00CA2EF3">
      <w:pPr>
        <w:tabs>
          <w:tab w:val="left" w:pos="1091"/>
          <w:tab w:val="left" w:pos="5103"/>
          <w:tab w:val="left" w:pos="6096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t>AP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Academic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z w:val="18"/>
        </w:rPr>
        <w:tab/>
        <w:t>OE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Oral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examination</w:t>
      </w:r>
    </w:p>
    <w:p w:rsidR="002B1B22" w:rsidRDefault="002B1B22" w:rsidP="00CA2EF3">
      <w:pPr>
        <w:tabs>
          <w:tab w:val="left" w:pos="1091"/>
          <w:tab w:val="left" w:pos="5103"/>
          <w:tab w:val="left" w:pos="6096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t>PS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Practical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z w:val="18"/>
        </w:rPr>
        <w:tab/>
        <w:t>A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Assignment</w:t>
      </w:r>
    </w:p>
    <w:p w:rsidR="002B1B22" w:rsidRDefault="002B1B22" w:rsidP="00CA2EF3">
      <w:pPr>
        <w:tabs>
          <w:tab w:val="left" w:pos="1091"/>
          <w:tab w:val="left" w:pos="5103"/>
          <w:tab w:val="left" w:pos="6096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t>WE(#)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Written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examination</w:t>
      </w:r>
      <w:r>
        <w:rPr>
          <w:i/>
          <w:sz w:val="18"/>
        </w:rPr>
        <w:tab/>
        <w:t>P</w:t>
      </w:r>
      <w:r>
        <w:rPr>
          <w:i/>
          <w:sz w:val="18"/>
        </w:rPr>
        <w:tab/>
        <w:t>=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Presentation</w:t>
      </w:r>
    </w:p>
    <w:p w:rsidR="002B1B22" w:rsidRDefault="002B1B22" w:rsidP="002B1B22">
      <w:pPr>
        <w:tabs>
          <w:tab w:val="left" w:pos="1276"/>
          <w:tab w:val="left" w:pos="4820"/>
          <w:tab w:val="left" w:pos="5812"/>
        </w:tabs>
        <w:spacing w:before="4"/>
        <w:ind w:left="217"/>
        <w:rPr>
          <w:i/>
          <w:sz w:val="18"/>
        </w:rPr>
      </w:pPr>
      <w:r>
        <w:rPr>
          <w:i/>
          <w:sz w:val="18"/>
        </w:rPr>
        <w:tab/>
        <w:t>(working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time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B54FD2">
        <w:rPr>
          <w:i/>
          <w:sz w:val="18"/>
        </w:rPr>
        <w:t xml:space="preserve"> </w:t>
      </w:r>
      <w:r>
        <w:rPr>
          <w:i/>
          <w:sz w:val="18"/>
        </w:rPr>
        <w:t>hours)</w:t>
      </w:r>
    </w:p>
    <w:p w:rsidR="00C57C30" w:rsidRDefault="00C57C30">
      <w:pPr>
        <w:rPr>
          <w:sz w:val="18"/>
        </w:rPr>
        <w:sectPr w:rsidR="00C57C30" w:rsidSect="002B1B22">
          <w:type w:val="continuous"/>
          <w:pgSz w:w="11900" w:h="16840"/>
          <w:pgMar w:top="2380" w:right="1420" w:bottom="920" w:left="1200" w:header="720" w:footer="720" w:gutter="0"/>
          <w:cols w:space="180"/>
        </w:sectPr>
      </w:pPr>
    </w:p>
    <w:p w:rsidR="00C57C30" w:rsidRDefault="00C57C30">
      <w:pPr>
        <w:rPr>
          <w:i/>
          <w:sz w:val="20"/>
        </w:rPr>
      </w:pPr>
    </w:p>
    <w:p w:rsidR="00C57C30" w:rsidRDefault="00C57C30">
      <w:pPr>
        <w:spacing w:before="11"/>
        <w:rPr>
          <w:i/>
          <w:sz w:val="19"/>
        </w:rPr>
      </w:pPr>
    </w:p>
    <w:p w:rsidR="00C57C30" w:rsidRDefault="003D0A80">
      <w:pPr>
        <w:pStyle w:val="Textkrper"/>
        <w:spacing w:before="93"/>
        <w:ind w:left="2033" w:right="1799"/>
        <w:jc w:val="center"/>
      </w:pPr>
      <w:r>
        <w:t>Section</w:t>
      </w:r>
      <w:r w:rsidR="00B54FD2">
        <w:t xml:space="preserve"> </w:t>
      </w:r>
      <w:r>
        <w:t>2</w:t>
      </w:r>
    </w:p>
    <w:p w:rsidR="00C57C30" w:rsidRDefault="00C57C30">
      <w:pPr>
        <w:pStyle w:val="Textkrper"/>
      </w:pPr>
    </w:p>
    <w:p w:rsidR="00C57C30" w:rsidRDefault="003D0A80">
      <w:pPr>
        <w:pStyle w:val="Textkrper"/>
        <w:ind w:left="2033" w:right="1799"/>
        <w:jc w:val="center"/>
      </w:pPr>
      <w:r>
        <w:t>Taking</w:t>
      </w:r>
      <w:r w:rsidR="00B54FD2">
        <w:t xml:space="preserve"> </w:t>
      </w:r>
      <w:r>
        <w:t>effect</w:t>
      </w:r>
    </w:p>
    <w:p w:rsidR="00C57C30" w:rsidRDefault="00C57C30">
      <w:pPr>
        <w:pStyle w:val="Textkrper"/>
        <w:spacing w:before="10"/>
        <w:rPr>
          <w:sz w:val="13"/>
        </w:rPr>
      </w:pPr>
    </w:p>
    <w:p w:rsidR="00C57C30" w:rsidRDefault="003D0A80" w:rsidP="00FE63F2">
      <w:pPr>
        <w:pStyle w:val="Textkrper"/>
        <w:spacing w:before="93"/>
        <w:ind w:left="217" w:right="66"/>
      </w:pPr>
      <w:r>
        <w:t>These</w:t>
      </w:r>
      <w:r w:rsidR="00B54FD2">
        <w:t xml:space="preserve"> </w:t>
      </w:r>
      <w:r>
        <w:t>regulations</w:t>
      </w:r>
      <w:r w:rsidR="00B54FD2">
        <w:t xml:space="preserve"> </w:t>
      </w:r>
      <w:r>
        <w:t>shall</w:t>
      </w:r>
      <w:r w:rsidR="00B54FD2">
        <w:t xml:space="preserve"> </w:t>
      </w:r>
      <w:r>
        <w:t>take</w:t>
      </w:r>
      <w:r w:rsidR="00B54FD2">
        <w:t xml:space="preserve"> </w:t>
      </w:r>
      <w:r>
        <w:t>effect</w:t>
      </w:r>
      <w:r w:rsidR="00B54FD2">
        <w:t xml:space="preserve"> </w:t>
      </w:r>
      <w:r>
        <w:t>after</w:t>
      </w:r>
      <w:r w:rsidR="00B54FD2">
        <w:t xml:space="preserve"> </w:t>
      </w:r>
      <w:r>
        <w:t>the</w:t>
      </w:r>
      <w:r w:rsidR="00B54FD2">
        <w:t xml:space="preserve"> </w:t>
      </w:r>
      <w:r>
        <w:t>approval</w:t>
      </w:r>
      <w:r w:rsidR="00B54FD2">
        <w:t xml:space="preserve"> </w:t>
      </w:r>
      <w:r>
        <w:t>by</w:t>
      </w:r>
      <w:r w:rsidR="00B54FD2">
        <w:t xml:space="preserve"> </w:t>
      </w:r>
      <w:r>
        <w:t>the</w:t>
      </w:r>
      <w:r w:rsidR="00B54FD2">
        <w:t xml:space="preserve"> </w:t>
      </w:r>
      <w:r>
        <w:t>committee</w:t>
      </w:r>
      <w:r w:rsidR="00B54FD2">
        <w:t xml:space="preserve"> </w:t>
      </w:r>
      <w:r>
        <w:t>on</w:t>
      </w:r>
      <w:r w:rsidR="00B54FD2">
        <w:t xml:space="preserve"> </w:t>
      </w:r>
      <w:r>
        <w:t>the</w:t>
      </w:r>
      <w:r w:rsidR="00B54FD2">
        <w:t xml:space="preserve"> </w:t>
      </w:r>
      <w:r>
        <w:t>day</w:t>
      </w:r>
      <w:r w:rsidR="00B54FD2">
        <w:t xml:space="preserve"> </w:t>
      </w:r>
      <w:r>
        <w:t>that</w:t>
      </w:r>
      <w:r w:rsidR="00B54FD2">
        <w:t xml:space="preserve"> </w:t>
      </w:r>
      <w:r>
        <w:t>they</w:t>
      </w:r>
      <w:r w:rsidR="00B54FD2">
        <w:t xml:space="preserve"> </w:t>
      </w:r>
      <w:r>
        <w:t>are</w:t>
      </w:r>
      <w:r w:rsidR="00B54FD2">
        <w:t xml:space="preserve"> </w:t>
      </w:r>
      <w:r>
        <w:t>made</w:t>
      </w:r>
      <w:r w:rsidR="00B54FD2">
        <w:t xml:space="preserve"> </w:t>
      </w:r>
      <w:r>
        <w:t>known</w:t>
      </w:r>
      <w:r w:rsidR="00B54FD2">
        <w:t xml:space="preserve"> </w:t>
      </w:r>
      <w:r>
        <w:t>in</w:t>
      </w:r>
      <w:r w:rsidR="00B54FD2">
        <w:t xml:space="preserve"> </w:t>
      </w:r>
      <w:r>
        <w:t>the</w:t>
      </w:r>
      <w:r w:rsidR="00B54FD2">
        <w:t xml:space="preserve"> </w:t>
      </w:r>
      <w:r>
        <w:t>Announcements</w:t>
      </w:r>
      <w:r w:rsidR="00B54FD2">
        <w:t xml:space="preserve"> </w:t>
      </w:r>
      <w:r>
        <w:t>of</w:t>
      </w:r>
      <w:r w:rsidR="00B54FD2">
        <w:t xml:space="preserve"> </w:t>
      </w:r>
      <w:r>
        <w:t>the</w:t>
      </w:r>
      <w:r w:rsidR="00B54FD2">
        <w:t xml:space="preserve"> </w:t>
      </w:r>
      <w:r>
        <w:t>University</w:t>
      </w:r>
      <w:r w:rsidR="00B54FD2">
        <w:t xml:space="preserve"> </w:t>
      </w:r>
      <w:r>
        <w:t>of</w:t>
      </w:r>
      <w:r w:rsidR="00B54FD2">
        <w:t xml:space="preserve"> </w:t>
      </w:r>
      <w:r>
        <w:t>Applied</w:t>
      </w:r>
      <w:r w:rsidR="00B54FD2">
        <w:t xml:space="preserve"> </w:t>
      </w:r>
      <w:r>
        <w:t>Sciences</w:t>
      </w:r>
      <w:r w:rsidR="00B54FD2">
        <w:t xml:space="preserve"> </w:t>
      </w:r>
      <w:r>
        <w:t>Emden/Leer</w:t>
      </w:r>
      <w:r w:rsidR="00B54FD2">
        <w:t xml:space="preserve"> </w:t>
      </w:r>
      <w:r>
        <w:t>and</w:t>
      </w:r>
      <w:r w:rsidR="00B54FD2">
        <w:t xml:space="preserve"> </w:t>
      </w:r>
      <w:r>
        <w:t>shall</w:t>
      </w:r>
      <w:r w:rsidR="00B54FD2">
        <w:t xml:space="preserve"> </w:t>
      </w:r>
      <w:r>
        <w:t>apply</w:t>
      </w:r>
      <w:r w:rsidR="00B54FD2">
        <w:t xml:space="preserve"> </w:t>
      </w:r>
      <w:r>
        <w:t>to</w:t>
      </w:r>
      <w:r w:rsidR="00B54FD2">
        <w:t xml:space="preserve"> </w:t>
      </w:r>
      <w:r>
        <w:t>students</w:t>
      </w:r>
      <w:r w:rsidR="00B54FD2">
        <w:t xml:space="preserve"> </w:t>
      </w:r>
      <w:r>
        <w:t>starting</w:t>
      </w:r>
      <w:r w:rsidR="00B54FD2">
        <w:t xml:space="preserve"> </w:t>
      </w:r>
      <w:r>
        <w:t>their</w:t>
      </w:r>
      <w:r w:rsidR="00B54FD2">
        <w:t xml:space="preserve"> </w:t>
      </w:r>
      <w:r>
        <w:t>study</w:t>
      </w:r>
      <w:r w:rsidR="00B54FD2">
        <w:t xml:space="preserve"> </w:t>
      </w:r>
      <w:r w:rsidR="00B13DAF">
        <w:t>course</w:t>
      </w:r>
      <w:r w:rsidR="00B54FD2">
        <w:t xml:space="preserve"> </w:t>
      </w:r>
      <w:r>
        <w:t>in</w:t>
      </w:r>
      <w:r w:rsidR="00B54FD2">
        <w:t xml:space="preserve"> </w:t>
      </w:r>
      <w:r>
        <w:t>winter</w:t>
      </w:r>
      <w:r w:rsidR="00B54FD2">
        <w:t xml:space="preserve"> </w:t>
      </w:r>
      <w:r>
        <w:t>semester</w:t>
      </w:r>
      <w:r w:rsidR="00B54FD2">
        <w:t xml:space="preserve"> </w:t>
      </w:r>
      <w:r>
        <w:t>2020/2021</w:t>
      </w:r>
      <w:r w:rsidR="00B54FD2">
        <w:t xml:space="preserve"> </w:t>
      </w:r>
      <w:r>
        <w:t>or</w:t>
      </w:r>
      <w:r w:rsidR="00B54FD2">
        <w:t xml:space="preserve"> </w:t>
      </w:r>
      <w:r>
        <w:t>later.</w:t>
      </w:r>
    </w:p>
    <w:sectPr w:rsidR="00C57C30">
      <w:pgSz w:w="11900" w:h="16840"/>
      <w:pgMar w:top="2380" w:right="1420" w:bottom="920" w:left="1200" w:header="70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A7" w:rsidRDefault="002302A7">
      <w:r>
        <w:separator/>
      </w:r>
    </w:p>
  </w:endnote>
  <w:endnote w:type="continuationSeparator" w:id="0">
    <w:p w:rsidR="002302A7" w:rsidRDefault="0023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1B" w:rsidRDefault="00EF44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0" w:rsidRDefault="0060794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10060305</wp:posOffset>
              </wp:positionV>
              <wp:extent cx="1344930" cy="27432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C30" w:rsidRDefault="003D0A80">
                          <w:pPr>
                            <w:spacing w:before="10"/>
                            <w:ind w:left="20" w:right="52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 w:rsidR="00B54FD2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41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B54FD2"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 w:rsidR="00B54FD2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 w:rsidR="00B54FD2"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6pt;margin-top:792.15pt;width:105.9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ABsAIAALAFAAAOAAAAZHJzL2Uyb0RvYy54bWysVNtunDAQfa/Uf7D8Tris9wIKGyXLUlVK&#10;L1LSD/CCWayCTW3vQlr13zs2YbNJVKlqywMa2+Mzc2aO5/JqaBt0ZEpzKVIcXgQYMVHIkot9ir/c&#10;594KI22oKGkjBUvxA9P4av32zWXfJSyStWxKphCACJ30XYprY7rE93VRs5bqC9kxAYeVVC01sFR7&#10;v1S0B/S28aMgWPi9VGWnZMG0ht1sPMRrh19VrDCfqkozg5oUQ27G/ZX77+zfX1/SZK9oV/PiMQ36&#10;F1m0lAsIeoLKqKHooPgrqJYXSmpZmYtCtr6sKl4wxwHYhMELNnc17ZjjAsXR3alM+v/BFh+PnxXi&#10;ZYqhUYK20KJ7Nhh0IwcU2ur0nU7A6a4DNzPANnTZMdXdrSy+aiTkpqZiz66Vkn3NaAnZuZv+2dUR&#10;R1uQXf9BlhCGHox0QEOlWls6KAYCdOjSw6kzNpXChpwREs/gqICzaElmkWudT5Ppdqe0ecdki6yR&#10;YgWdd+j0eKsN8ADXycUGEzLnTeO634hnG+A47kBsuGrPbBaumT/iIN6utivikWix9UiQZd51viHe&#10;Ig+X82yWbTZZ+NPGDUlS87JkwoaZhBWSP2vco8RHSZykpWXDSwtnU9Jqv9s0Ch0pCDt3n+0WJH/m&#10;5j9Pwx0DlxeUwogEN1Hs5YvV0iM5mXvxMlh5QRjfxIuAxCTLn1O65YL9OyXUpzieR/NRTL/lFrjv&#10;NTeatNzA6Gh4C9o9OdHESnArStdaQ3kz2melsOk/lQIqNjXaCdZqdFSrGXaDexmnd7CT5QMoWEkQ&#10;GGgRxh4YtVTfMephhKRYfztQxTBq3gt4BXbeTIaajN1kUFHA1RQbjEZzY8a5dOgU39eAPL4zIa/h&#10;pVTcidg+qTELYGAXMBYcl8cRZufO+dp5PQ3a9S8AAAD//wMAUEsDBBQABgAIAAAAIQBKaVTX4wAA&#10;AA4BAAAPAAAAZHJzL2Rvd25yZXYueG1sTI/BTsMwEETvSPyDtUjcqE2gaRLiVBWCUyVEGg4cndhN&#10;osbrELtt+vdsT3Db0TzNzuTr2Q7sZCbfO5TwuBDADDZO99hK+KreHxJgPijUanBoJFyMh3Vxe5Or&#10;TLszlua0Cy2jEPSZktCFMGac+6YzVvmFGw2St3eTVYHk1HI9qTOF24FHQsTcqh7pQ6dG89qZ5rA7&#10;Wgmbbyzf+p+P+rPcl31VpQK38UHK+7t58wIsmDn8wXCtT9WhoE61O6L2bJCQJKuIUDKWyfMTsCsi&#10;0pT21XTF0WoJvMj5/xnFLwAAAP//AwBQSwECLQAUAAYACAAAACEAtoM4kv4AAADhAQAAEwAAAAAA&#10;AAAAAAAAAAAAAAAAW0NvbnRlbnRfVHlwZXNdLnhtbFBLAQItABQABgAIAAAAIQA4/SH/1gAAAJQB&#10;AAALAAAAAAAAAAAAAAAAAC8BAABfcmVscy8ucmVsc1BLAQItABQABgAIAAAAIQDJtbABsAIAALAF&#10;AAAOAAAAAAAAAAAAAAAAAC4CAABkcnMvZTJvRG9jLnhtbFBLAQItABQABgAIAAAAIQBKaVTX4wAA&#10;AA4BAAAPAAAAAAAAAAAAAAAAAAoFAABkcnMvZG93bnJldi54bWxQSwUGAAAAAAQABADzAAAAGgYA&#10;AAAA&#10;" filled="f" stroked="f">
              <v:textbox inset="0,0,0,0">
                <w:txbxContent>
                  <w:p w:rsidR="00C57C30" w:rsidRDefault="003D0A80">
                    <w:pPr>
                      <w:spacing w:before="10"/>
                      <w:ind w:left="20" w:right="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 w:rsidR="00B54FD2">
                      <w:rPr>
                        <w:i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41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 w:rsidR="00B54FD2"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 w:rsidR="00B54FD2"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  <w:r w:rsidR="00B54FD2"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10049510</wp:posOffset>
              </wp:positionV>
              <wp:extent cx="5800090" cy="63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6350"/>
                        <a:chOff x="1387" y="15826"/>
                        <a:chExt cx="9134" cy="10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387" y="15825"/>
                          <a:ext cx="764" cy="1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150" y="15825"/>
                          <a:ext cx="2151" cy="10"/>
                        </a:xfrm>
                        <a:custGeom>
                          <a:avLst/>
                          <a:gdLst>
                            <a:gd name="T0" fmla="+- 0 4301 2150"/>
                            <a:gd name="T1" fmla="*/ T0 w 2151"/>
                            <a:gd name="T2" fmla="+- 0 15826 15826"/>
                            <a:gd name="T3" fmla="*/ 15826 h 10"/>
                            <a:gd name="T4" fmla="+- 0 3226 2150"/>
                            <a:gd name="T5" fmla="*/ T4 w 2151"/>
                            <a:gd name="T6" fmla="+- 0 15826 15826"/>
                            <a:gd name="T7" fmla="*/ 15826 h 10"/>
                            <a:gd name="T8" fmla="+- 0 2150 2150"/>
                            <a:gd name="T9" fmla="*/ T8 w 2151"/>
                            <a:gd name="T10" fmla="+- 0 15826 15826"/>
                            <a:gd name="T11" fmla="*/ 15826 h 10"/>
                            <a:gd name="T12" fmla="+- 0 2150 2150"/>
                            <a:gd name="T13" fmla="*/ T12 w 2151"/>
                            <a:gd name="T14" fmla="+- 0 15835 15826"/>
                            <a:gd name="T15" fmla="*/ 15835 h 10"/>
                            <a:gd name="T16" fmla="+- 0 3226 2150"/>
                            <a:gd name="T17" fmla="*/ T16 w 2151"/>
                            <a:gd name="T18" fmla="+- 0 15835 15826"/>
                            <a:gd name="T19" fmla="*/ 15835 h 10"/>
                            <a:gd name="T20" fmla="+- 0 4301 2150"/>
                            <a:gd name="T21" fmla="*/ T20 w 2151"/>
                            <a:gd name="T22" fmla="+- 0 15835 15826"/>
                            <a:gd name="T23" fmla="*/ 15835 h 10"/>
                            <a:gd name="T24" fmla="+- 0 4301 2150"/>
                            <a:gd name="T25" fmla="*/ T24 w 2151"/>
                            <a:gd name="T26" fmla="+- 0 15826 15826"/>
                            <a:gd name="T27" fmla="*/ 1582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51" h="10">
                              <a:moveTo>
                                <a:pt x="2151" y="0"/>
                              </a:moveTo>
                              <a:lnTo>
                                <a:pt x="107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76" y="9"/>
                              </a:lnTo>
                              <a:lnTo>
                                <a:pt x="2151" y="9"/>
                              </a:lnTo>
                              <a:lnTo>
                                <a:pt x="2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300" y="15825"/>
                          <a:ext cx="1076" cy="1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5376" y="15825"/>
                          <a:ext cx="1076" cy="1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6451" y="15825"/>
                          <a:ext cx="4070" cy="10"/>
                        </a:xfrm>
                        <a:custGeom>
                          <a:avLst/>
                          <a:gdLst>
                            <a:gd name="T0" fmla="+- 0 10520 6451"/>
                            <a:gd name="T1" fmla="*/ T0 w 4070"/>
                            <a:gd name="T2" fmla="+- 0 15826 15826"/>
                            <a:gd name="T3" fmla="*/ 15826 h 10"/>
                            <a:gd name="T4" fmla="+- 0 9677 6451"/>
                            <a:gd name="T5" fmla="*/ T4 w 4070"/>
                            <a:gd name="T6" fmla="+- 0 15826 15826"/>
                            <a:gd name="T7" fmla="*/ 15826 h 10"/>
                            <a:gd name="T8" fmla="+- 0 8602 6451"/>
                            <a:gd name="T9" fmla="*/ T8 w 4070"/>
                            <a:gd name="T10" fmla="+- 0 15826 15826"/>
                            <a:gd name="T11" fmla="*/ 15826 h 10"/>
                            <a:gd name="T12" fmla="+- 0 7526 6451"/>
                            <a:gd name="T13" fmla="*/ T12 w 4070"/>
                            <a:gd name="T14" fmla="+- 0 15826 15826"/>
                            <a:gd name="T15" fmla="*/ 15826 h 10"/>
                            <a:gd name="T16" fmla="+- 0 6451 6451"/>
                            <a:gd name="T17" fmla="*/ T16 w 4070"/>
                            <a:gd name="T18" fmla="+- 0 15826 15826"/>
                            <a:gd name="T19" fmla="*/ 15826 h 10"/>
                            <a:gd name="T20" fmla="+- 0 6451 6451"/>
                            <a:gd name="T21" fmla="*/ T20 w 4070"/>
                            <a:gd name="T22" fmla="+- 0 15835 15826"/>
                            <a:gd name="T23" fmla="*/ 15835 h 10"/>
                            <a:gd name="T24" fmla="+- 0 7526 6451"/>
                            <a:gd name="T25" fmla="*/ T24 w 4070"/>
                            <a:gd name="T26" fmla="+- 0 15835 15826"/>
                            <a:gd name="T27" fmla="*/ 15835 h 10"/>
                            <a:gd name="T28" fmla="+- 0 8602 6451"/>
                            <a:gd name="T29" fmla="*/ T28 w 4070"/>
                            <a:gd name="T30" fmla="+- 0 15835 15826"/>
                            <a:gd name="T31" fmla="*/ 15835 h 10"/>
                            <a:gd name="T32" fmla="+- 0 9677 6451"/>
                            <a:gd name="T33" fmla="*/ T32 w 4070"/>
                            <a:gd name="T34" fmla="+- 0 15835 15826"/>
                            <a:gd name="T35" fmla="*/ 15835 h 10"/>
                            <a:gd name="T36" fmla="+- 0 10520 6451"/>
                            <a:gd name="T37" fmla="*/ T36 w 4070"/>
                            <a:gd name="T38" fmla="+- 0 15835 15826"/>
                            <a:gd name="T39" fmla="*/ 15835 h 10"/>
                            <a:gd name="T40" fmla="+- 0 10520 6451"/>
                            <a:gd name="T41" fmla="*/ T40 w 4070"/>
                            <a:gd name="T42" fmla="+- 0 15826 15826"/>
                            <a:gd name="T43" fmla="*/ 1582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70" h="10">
                              <a:moveTo>
                                <a:pt x="4069" y="0"/>
                              </a:moveTo>
                              <a:lnTo>
                                <a:pt x="3226" y="0"/>
                              </a:lnTo>
                              <a:lnTo>
                                <a:pt x="2151" y="0"/>
                              </a:lnTo>
                              <a:lnTo>
                                <a:pt x="107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75" y="9"/>
                              </a:lnTo>
                              <a:lnTo>
                                <a:pt x="2151" y="9"/>
                              </a:lnTo>
                              <a:lnTo>
                                <a:pt x="3226" y="9"/>
                              </a:lnTo>
                              <a:lnTo>
                                <a:pt x="4069" y="9"/>
                              </a:lnTo>
                              <a:lnTo>
                                <a:pt x="4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DE8F0" id="Group 2" o:spid="_x0000_s1026" style="position:absolute;margin-left:69.35pt;margin-top:791.3pt;width:456.7pt;height:.5pt;z-index:-251656192;mso-position-horizontal-relative:page;mso-position-vertical-relative:page" coordorigin="1387,15826" coordsize="91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uzBwcAAO4lAAAOAAAAZHJzL2Uyb0RvYy54bWzsWttu3DYQfS/QfyD02MJZ3faKrIPcHARI&#10;26BRP4CWtCuhkqhSstdu0X/vDClqKZmUt04aIOj6YSWZR+ThHM6QM7vPX9yVBblNeZOzaut4z1yH&#10;pFXMkrzab53foquLlUOallYJLViVbp37tHFeXH7/3fNDvUl9lrEiSTmBTqpmc6i3Tta29WY2a+Is&#10;LWnzjNVpBY07xkvawiPfzxJOD9B7Wcx8113MDownNWdx2jTw3zey0bkU/e92adz+sts1aUuKrQPc&#10;WvHJxec1fs4un9PNntM6y+OOBn0Ci5LmFQzad/WGtpTc8PxBV2Uec9awXfssZuWM7XZ5nIo5wGw8&#10;dzSbd5zd1GIu+81hX/dmAtOO7PTkbuOfbz9ykidbx3dIRUuQSIxKfDTNod5vAPGO15/qj1zOD24/&#10;sPj3Bppn43Z83kswuT78xBLojt60TJjmbsdL7AImTe6EAve9AuldS2L453zluu4ahIqhbRHMO4Hi&#10;DFTEl7xgtXQItHnzlb+Q6sXZ2+7ttReE8lVPvDijGzmoINoRw1nBWmuO5mw+z5yfMlqnQqUGjdWZ&#10;M1Dm/BXWIK32RUqW0qQCpezZSGOSir3OAJW+5JwdspQmQMpDPFDXXsCHBqR41LoDQ82loZSRlwuz&#10;leim5k37LmUlwZutw4G6kI7efmhaJHOEoJINK/LkKi8K8cD3168LTm4puhr+vRT8R7CiQnDF8DXZ&#10;o/wPkIMxsA1pCtf5a+35ofvKX19cLVbLi/AqnF+sl+7qwvXWr9YLN1yHb67+RoJeuMnyJEmrD3mV&#10;Kjf2wtN07QKKdEDhyOSwddZzfy7m/sgk1UIbwMq8hahW5OXWwQXtdssYdX1bJTBtumlpXsj72ZC+&#10;sDLYQF2FVcQqQOHl6r1myT0sAs5AJHAWiL9wkzH+p0MOEMu2TvPHDeWpQ4r3FSyktReGGPzEQzhf&#10;+vDA9ZZrvYVWMXS1dVqHyNvXrQyYNzXP9xmM5AnDVOwluPYuFwsDF6Zk1S1ZcLCv5GmwmGXguuJp&#10;ijsFEYFh4DewCPWo9RSP8j2IRir0jDwK2jxj4KGb+Ea6FGqu3Ai2iaRb7PukIx9B57uygM3nxwvi&#10;kjBwPSKGFKvlCINxJOyHGYlcckCQCBTYqeoLYrnWl4iVRIuYRyBEqb43CcuIjJ16d2BhrbvA9xdG&#10;anMFQ2qhhdpCgcQ0J6hBnD+BGhwvNGpoMCO1tYIhtZWFGkxc72yCm6erYLebN9TBys7TZYg838Zv&#10;qAOMG8zNsnq6FBJn0tUbimEV1tO1iLyFjd9QjCl+uh52fhinNHWtPuHrckS+1SuGckzw83VBJvgN&#10;BbHz0+WIfJtrwIFGny6MC44mPuX+fXRbXxdE4pS+sEX3wYVmctuGKHRXdQEH7iCswwnSFUG8Zg2e&#10;qyKwIJyqoqDbsgGFAcsChukgWJxnYLxpMEiNYHAZud1Po9EVBFxE2Ec7x5Up4OuTeseFgnDQ9xQy&#10;cAKQ8MFMJanOnHhEGucW3CGQW1zjEHBeoi2qoG7xaCEiNslgH5UalOw2jZhAtCiGbAee6mxxBBSV&#10;DvTcJSwZDaia1bUW/cltS3Wm2tRVxygrqjZ1lZh+uGlYT/9E2JhYXLAmlfKg8eSpU1kRja/tqINT&#10;V3M+gfanccgcu4Pm+dB5WhqAhQRTEm5O7yAyyEPnMb0TEct86vzi6R1sNdKrMfiPDqPSTTGBHmXB&#10;x+TtnN+d87tvJr+DLW7saiHurV/J1eZBt8meXU2vzBorjudSCvmmSylwmh6VUsRB2expeEQbtODD&#10;ScXJRYjlEtygHu5eobuEnc24e+kHv39RSvHcOaSEYkygrNc1BmkjZo1i8BHoQdJoS8pGOSPAVE6m&#10;jzlMGdeL5dJIbZAxYsJoonZyvmhPF3Vqw/R9tXB9IzU9dxe1FBO1/7qWspyDfY2a6jLIWoqR31AH&#10;mUOLT5m2HXPtcS3FouuoloLUzPx0LWQtxchvKMYUP10PiTOtu1EtxcrPUEsx8fMfuIWtFvW0WopV&#10;X8zJ+7qgrKUY+T3wDSs/XRCwH+CM9hsKYvUOX5cj8rHWaOIXDEtbclyh3nj9BXqUsvMLhoJYA0sw&#10;8I8Aa41Gfg/8w2a/QBdkgt9IEGtQDnQ9ogCLjUaCQz2mDKgrYieI35BoxUb7rhHqgkShbd8Ih4LA&#10;wLaNI9QlkTi1AqHcca7m2cqQX6SaZy1yoiPDESUC/8OTzmNlTvQrAT+tcImrXMBVkWy6LIprDuGw&#10;VDQyn12JFI41UYkM3YW0gqrR2SqR+NWBYKiAqnKorrKC2JcGp2FQwYCgAvOdhskKyCkYZWTFRl37&#10;uqYcbhrWk5+G9aaYhvWmPRE2nua5SlrBl92f+T39/7hKKn4SAz8qEqGt+wEU/mpJfxYJ3vFnWpf/&#10;AAAA//8DAFBLAwQUAAYACAAAACEAIf1T0eIAAAAOAQAADwAAAGRycy9kb3ducmV2LnhtbEyPzWrD&#10;MBCE74W+g9hAb438g13jWA4htD2FQpNC6U2xNraJJRlLsZ2376aX5razO8x+U6xn3bERB9daIyBc&#10;BsDQVFa1phbwdXh7zoA5L42SnTUo4IoO1uXjQyFzZSfziePe14xCjMulgMb7PufcVQ1q6Za2R0O3&#10;kx209CSHmqtBThSuOx4FQcq1bA19aGSP2war8/6iBbxPctrE4eu4O5+2159D8vG9C1GIp8W8WQHz&#10;OPt/M9zwCR1KYjrai1GOdaTj7IWsNCRZlAK7WYIkCoEd/3ZxCrws+H2N8hcAAP//AwBQSwECLQAU&#10;AAYACAAAACEAtoM4kv4AAADhAQAAEwAAAAAAAAAAAAAAAAAAAAAAW0NvbnRlbnRfVHlwZXNdLnht&#10;bFBLAQItABQABgAIAAAAIQA4/SH/1gAAAJQBAAALAAAAAAAAAAAAAAAAAC8BAABfcmVscy8ucmVs&#10;c1BLAQItABQABgAIAAAAIQDO8JuzBwcAAO4lAAAOAAAAAAAAAAAAAAAAAC4CAABkcnMvZTJvRG9j&#10;LnhtbFBLAQItABQABgAIAAAAIQAh/VPR4gAAAA4BAAAPAAAAAAAAAAAAAAAAAGEJAABkcnMvZG93&#10;bnJldi54bWxQSwUGAAAAAAQABADzAAAAcAoAAAAA&#10;">
              <v:rect id="Rectangle 7" o:spid="_x0000_s1027" style="position:absolute;left:1387;top:15825;width:7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S9wgAAANoAAAAPAAAAZHJzL2Rvd25yZXYueG1sRI9Bi8Iw&#10;FITvC/6H8IS9ramrqFSjiLC4F5HVSq+P5tkWm5faRK3+erMgeBxm5htmtmhNJa7UuNKygn4vAkGc&#10;WV1yriDZ/3xNQDiPrLGyTAru5GAx73zMMNb2xn903flcBAi7GBUU3texlC4ryKDr2Zo4eEfbGPRB&#10;NrnUDd4C3FTyO4pG0mDJYaHAmlYFZafdxShIL1qfHodhmtRI2405psvxea3UZ7ddTkF4av07/Gr/&#10;agUD+L8SboCcPwEAAP//AwBQSwECLQAUAAYACAAAACEA2+H2y+4AAACFAQAAEwAAAAAAAAAAAAAA&#10;AAAAAAAAW0NvbnRlbnRfVHlwZXNdLnhtbFBLAQItABQABgAIAAAAIQBa9CxbvwAAABUBAAALAAAA&#10;AAAAAAAAAAAAAB8BAABfcmVscy8ucmVsc1BLAQItABQABgAIAAAAIQBS3pS9wgAAANoAAAAPAAAA&#10;AAAAAAAAAAAAAAcCAABkcnMvZG93bnJldi54bWxQSwUGAAAAAAMAAwC3AAAA9gIAAAAA&#10;" fillcolor="#00000a" stroked="f"/>
              <v:shape id="Freeform 6" o:spid="_x0000_s1028" style="position:absolute;left:2150;top:15825;width:2151;height:10;visibility:visible;mso-wrap-style:square;v-text-anchor:top" coordsize="21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qswgAAANoAAAAPAAAAZHJzL2Rvd25yZXYueG1sRI9Ba8JA&#10;FITvgv9heUJvutFqkdRVRCntTUxb8PjIvibB7Nu4uzXRX+8KgsdhZr5hFqvO1OJMzleWFYxHCQji&#10;3OqKCwU/3x/DOQgfkDXWlknBhTyslv3eAlNtW97TOQuFiBD2KSooQ2hSKX1ekkE/sg1x9P6sMxii&#10;dIXUDtsIN7WcJMmbNFhxXCixoU1J+TH7Nwp219eqWfNnJttt5n7N6XKaHTZKvQy69TuIQF14hh/t&#10;L61gCvcr8QbI5Q0AAP//AwBQSwECLQAUAAYACAAAACEA2+H2y+4AAACFAQAAEwAAAAAAAAAAAAAA&#10;AAAAAAAAW0NvbnRlbnRfVHlwZXNdLnhtbFBLAQItABQABgAIAAAAIQBa9CxbvwAAABUBAAALAAAA&#10;AAAAAAAAAAAAAB8BAABfcmVscy8ucmVsc1BLAQItABQABgAIAAAAIQCjCLqswgAAANoAAAAPAAAA&#10;AAAAAAAAAAAAAAcCAABkcnMvZG93bnJldi54bWxQSwUGAAAAAAMAAwC3AAAA9gIAAAAA&#10;" path="m2151,l1076,,,,,9r1076,l2151,9r,-9xe" fillcolor="#00000a" stroked="f">
                <v:path arrowok="t" o:connecttype="custom" o:connectlocs="2151,15826;1076,15826;0,15826;0,15835;1076,15835;2151,15835;2151,15826" o:connectangles="0,0,0,0,0,0,0"/>
              </v:shape>
              <v:rect id="Rectangle 5" o:spid="_x0000_s1029" style="position:absolute;left:4300;top:15825;width:1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lSwgAAANoAAAAPAAAAZHJzL2Rvd25yZXYueG1sRI9Pi8Iw&#10;FMTvC36H8IS9ramL/6hGEWFxLyKrlV4fzbMtNi+1iVr99GZB8DjMzG+Y2aI1lbhS40rLCvq9CARx&#10;ZnXJuYJk//M1AeE8ssbKMim4k4PFvPMxw1jbG//RdedzESDsYlRQeF/HUrqsIIOuZ2vi4B1tY9AH&#10;2eRSN3gLcFPJ7ygaSYMlh4UCa1oVlJ12F6MgvWh9ehwGaVIjbTfmmC7H57VSn912OQXhqfXv8Kv9&#10;qxUM4f9KuAFy/gQAAP//AwBQSwECLQAUAAYACAAAACEA2+H2y+4AAACFAQAAEwAAAAAAAAAAAAAA&#10;AAAAAAAAW0NvbnRlbnRfVHlwZXNdLnhtbFBLAQItABQABgAIAAAAIQBa9CxbvwAAABUBAAALAAAA&#10;AAAAAAAAAAAAAB8BAABfcmVscy8ucmVsc1BLAQItABQABgAIAAAAIQCye6lSwgAAANoAAAAPAAAA&#10;AAAAAAAAAAAAAAcCAABkcnMvZG93bnJldi54bWxQSwUGAAAAAAMAAwC3AAAA9gIAAAAA&#10;" fillcolor="#00000a" stroked="f"/>
              <v:rect id="Rectangle 4" o:spid="_x0000_s1030" style="position:absolute;left:5376;top:15825;width:1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clwgAAANoAAAAPAAAAZHJzL2Rvd25yZXYueG1sRI9Pi8Iw&#10;FMTvgt8hPGFvmq4sKl1TEUF2LyL+o9dH82xLm5faRK1+erOw4HGYmd8w80VnanGj1pWWFXyOIhDE&#10;mdUl5wqOh/VwBsJ5ZI21ZVLwIAeLpN+bY6ztnXd02/tcBAi7GBUU3jexlC4ryKAb2YY4eGfbGvRB&#10;trnULd4D3NRyHEUTabDksFBgQ6uCsmp/NQrSq9bV8/SVHhuk7cac0+X08qPUx6BbfoPw1Pl3+L/9&#10;qxVM4O9KuAEyeQEAAP//AwBQSwECLQAUAAYACAAAACEA2+H2y+4AAACFAQAAEwAAAAAAAAAAAAAA&#10;AAAAAAAAW0NvbnRlbnRfVHlwZXNdLnhtbFBLAQItABQABgAIAAAAIQBa9CxbvwAAABUBAAALAAAA&#10;AAAAAAAAAAAAAB8BAABfcmVscy8ucmVsc1BLAQItABQABgAIAAAAIQBCqTclwgAAANoAAAAPAAAA&#10;AAAAAAAAAAAAAAcCAABkcnMvZG93bnJldi54bWxQSwUGAAAAAAMAAwC3AAAA9gIAAAAA&#10;" fillcolor="#00000a" stroked="f"/>
              <v:shape id="Freeform 3" o:spid="_x0000_s1031" style="position:absolute;left:6451;top:15825;width:4070;height:10;visibility:visible;mso-wrap-style:square;v-text-anchor:top" coordsize="40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RmwQAAANoAAAAPAAAAZHJzL2Rvd25yZXYueG1sRI9Ba8JA&#10;FITvBf/D8gRvdWOotaSuIpJCj8YWz4/sa7I0+zbsrib217uC0OMwM98w6+1oO3EhH4xjBYt5BoK4&#10;dtpwo+D76+P5DUSIyBo7x6TgSgG2m8nTGgvtBq7ocoyNSBAOBSpoY+wLKUPdksUwdz1x8n6ctxiT&#10;9I3UHocEt53Ms+xVWjScFlrsad9S/Xs8WwV/ZVmdy+VQLQ85e37pc2MWJ6Vm03H3DiLSGP/Dj/an&#10;VrCC+5V0A+TmBgAA//8DAFBLAQItABQABgAIAAAAIQDb4fbL7gAAAIUBAAATAAAAAAAAAAAAAAAA&#10;AAAAAABbQ29udGVudF9UeXBlc10ueG1sUEsBAi0AFAAGAAgAAAAhAFr0LFu/AAAAFQEAAAsAAAAA&#10;AAAAAAAAAAAAHwEAAF9yZWxzLy5yZWxzUEsBAi0AFAAGAAgAAAAhAAu/JGbBAAAA2gAAAA8AAAAA&#10;AAAAAAAAAAAABwIAAGRycy9kb3ducmV2LnhtbFBLBQYAAAAAAwADALcAAAD1AgAAAAA=&#10;" path="m4069,l3226,,2151,,1075,,,,,9r1075,l2151,9r1075,l4069,9r,-9xe" fillcolor="#00000a" stroked="f">
                <v:path arrowok="t" o:connecttype="custom" o:connectlocs="4069,15826;3226,15826;2151,15826;1075,15826;0,15826;0,15835;1075,15835;2151,15835;3226,15835;4069,15835;4069,15826" o:connectangles="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1B" w:rsidRDefault="00EF44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A7" w:rsidRDefault="002302A7">
      <w:r>
        <w:separator/>
      </w:r>
    </w:p>
  </w:footnote>
  <w:footnote w:type="continuationSeparator" w:id="0">
    <w:p w:rsidR="002302A7" w:rsidRDefault="0023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1B" w:rsidRDefault="00EF44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0" w:rsidRDefault="00EF441B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95A1C" wp14:editId="3FC2DDEE">
              <wp:simplePos x="0" y="0"/>
              <wp:positionH relativeFrom="page">
                <wp:posOffset>762000</wp:posOffset>
              </wp:positionH>
              <wp:positionV relativeFrom="page">
                <wp:posOffset>1828800</wp:posOffset>
              </wp:positionV>
              <wp:extent cx="6410325" cy="19050"/>
              <wp:effectExtent l="0" t="0" r="28575" b="1905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155F8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2in" to="564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dnGAIAAC4EAAAOAAAAZHJzL2Uyb0RvYy54bWysU1HP2iAUfV+y/0B417Z+1Wlj/bK0uhe3&#10;mXzffgACtWQUCKDVLPvvu2B1c3tZlvWBAvdyOPecy/L53El04tYJrUqcjVOMuKKaCXUo8ZfXzWiO&#10;kfNEMSK14iW+cIefV2/fLHtT8IlutWTcIgBRruhNiVvvTZEkjra8I26sDVcQbLTtiIelPSTMkh7Q&#10;O5lM0nSW9NoyYzXlzsFufQ3iVcRvGk7956Zx3CNZYuDm42jjuA9jslqS4mCJaQUdaJB/YNERoeDS&#10;O1RNPEFHK/6A6gS12unGj6nuEt00gvJYA1STpb9V89ISw2MtII4zd5nc/4Oln047iwQD70AeRTrw&#10;aCsUR1kWtOmNKyClUjsbqqNn9WK2mn51SOmqJerAI8fXi4Fz8UTycCQsnIEb9v1HzSCHHL2OQp0b&#10;2wVIkACdox+Xux/87BGFzVmepU+TKUYUYtkinUa/ElLcDhvr/AeuOxQmJZZAPIKT09Z5oA+pt5Rw&#10;l9IbIWW0XCrUl3gxBfQQcVoKFoJxYQ/7Slp0IqFp4he0ALCHNKuPikWwlhO2HuaeCHmdQ75UAQ/K&#10;ATrD7NoV3xbpYj1fz/NRPpmtR3la16P3myofzTbZu2n9VFdVnX0P1LK8aAVjXAV2tw7N8r/rgOGt&#10;XHvr3qN3GZJH9FgikL39I+noZ7Dw2gx7zS47G9QI1kJTxuThAYWu/3Uds34+89UPAAAA//8DAFBL&#10;AwQUAAYACAAAACEA+7ATud4AAAAMAQAADwAAAGRycy9kb3ducmV2LnhtbEyPQU/DMAyF70j8h8hI&#10;XCaWtgjUlaYTAnrjwgBx9RrTVjRO12Rb4dfjneDmZz89f69cz25QB5pC79lAukxAETfe9twaeHut&#10;r3JQISJbHDyTgW8KsK7Oz0osrD/yCx02sVUSwqFAA12MY6F1aDpyGJZ+JJbbp58cRpFTq+2ERwl3&#10;g86S5FY77Fk+dDjSQ0fN12bvDIT6nXb1z6JZJB/Xrads9/j8hMZcXsz3d6AizfHPDCd8QYdKmLZ+&#10;zzaoQbTEi9VAlucynBxptroBtZXVKk1AV6X+X6L6BQAA//8DAFBLAQItABQABgAIAAAAIQC2gziS&#10;/gAAAOEBAAATAAAAAAAAAAAAAAAAAAAAAABbQ29udGVudF9UeXBlc10ueG1sUEsBAi0AFAAGAAgA&#10;AAAhADj9If/WAAAAlAEAAAsAAAAAAAAAAAAAAAAALwEAAF9yZWxzLy5yZWxzUEsBAi0AFAAGAAgA&#10;AAAhADoMp2cYAgAALgQAAA4AAAAAAAAAAAAAAAAALgIAAGRycy9lMm9Eb2MueG1sUEsBAi0AFAAG&#10;AAgAAAAhAPuwE7neAAAADAEAAA8AAAAAAAAAAAAAAAAAcgQAAGRycy9kb3ducmV2LnhtbFBLBQYA&#10;AAAABAAEAPMAAAB9BQAAAAA=&#10;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551273" wp14:editId="31B18FBC">
              <wp:simplePos x="0" y="0"/>
              <wp:positionH relativeFrom="page">
                <wp:posOffset>828675</wp:posOffset>
              </wp:positionH>
              <wp:positionV relativeFrom="page">
                <wp:posOffset>1276350</wp:posOffset>
              </wp:positionV>
              <wp:extent cx="6736080" cy="666750"/>
              <wp:effectExtent l="0" t="0" r="762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C30" w:rsidRDefault="003D0A80">
                          <w:pPr>
                            <w:pStyle w:val="Textkrper"/>
                            <w:tabs>
                              <w:tab w:val="left" w:pos="10587"/>
                            </w:tabs>
                            <w:spacing w:before="12"/>
                            <w:ind w:left="20"/>
                          </w:pPr>
                          <w:r w:rsidRPr="00375161">
                            <w:t>Part</w:t>
                          </w:r>
                          <w:r w:rsidR="00B54FD2">
                            <w:t xml:space="preserve"> </w:t>
                          </w:r>
                          <w:r w:rsidRPr="00375161">
                            <w:t>B</w:t>
                          </w:r>
                          <w:r w:rsidR="00B54FD2">
                            <w:t xml:space="preserve"> </w:t>
                          </w:r>
                          <w:r w:rsidRPr="00375161">
                            <w:t>of</w:t>
                          </w:r>
                          <w:r w:rsidR="00B54FD2">
                            <w:t xml:space="preserve"> </w:t>
                          </w:r>
                          <w:r w:rsidRPr="00375161">
                            <w:t>the</w:t>
                          </w:r>
                          <w:r w:rsidR="00B54FD2">
                            <w:t xml:space="preserve"> </w:t>
                          </w:r>
                          <w:r w:rsidRPr="00375161">
                            <w:t>Examination</w:t>
                          </w:r>
                          <w:r w:rsidR="00B54FD2">
                            <w:t xml:space="preserve"> </w:t>
                          </w:r>
                          <w:r w:rsidRPr="00375161">
                            <w:t>Regulations</w:t>
                          </w:r>
                          <w:r w:rsidR="00B54FD2">
                            <w:t xml:space="preserve"> </w:t>
                          </w:r>
                          <w:r w:rsidRPr="00375161">
                            <w:t>for</w:t>
                          </w:r>
                          <w:r w:rsidR="00B54FD2">
                            <w:t xml:space="preserve"> </w:t>
                          </w:r>
                          <w:r w:rsidRPr="00375161">
                            <w:t>the</w:t>
                          </w:r>
                          <w:r w:rsidR="00B54FD2">
                            <w:t xml:space="preserve"> </w:t>
                          </w:r>
                          <w:r w:rsidRPr="00375161">
                            <w:t>Bachelor</w:t>
                          </w:r>
                          <w:r w:rsidR="00B54FD2">
                            <w:t xml:space="preserve"> </w:t>
                          </w:r>
                          <w:r w:rsidR="00B13DAF">
                            <w:t>Course</w:t>
                          </w:r>
                          <w:r w:rsidR="00B54FD2">
                            <w:t xml:space="preserve"> </w:t>
                          </w:r>
                          <w:r w:rsidRPr="00375161">
                            <w:t>in</w:t>
                          </w:r>
                          <w:r w:rsidR="00B54FD2">
                            <w:t xml:space="preserve"> </w:t>
                          </w:r>
                          <w:r w:rsidRPr="00375161">
                            <w:t>Nautical</w:t>
                          </w:r>
                          <w:r w:rsidR="00B54FD2">
                            <w:t xml:space="preserve"> </w:t>
                          </w:r>
                          <w:r w:rsidRPr="00375161">
                            <w:t>Science</w:t>
                          </w:r>
                          <w:r w:rsidR="00B54FD2">
                            <w:t xml:space="preserve"> </w:t>
                          </w:r>
                          <w:r w:rsidR="0041082F" w:rsidRPr="00375161">
                            <w:t>and</w:t>
                          </w:r>
                          <w:r w:rsidR="0041082F" w:rsidRPr="00375161">
                            <w:br/>
                            <w:t>Maritime</w:t>
                          </w:r>
                          <w:r w:rsidR="00B54FD2">
                            <w:t xml:space="preserve"> </w:t>
                          </w:r>
                          <w:r w:rsidR="0041082F" w:rsidRPr="00375161">
                            <w:t>Traffic</w:t>
                          </w:r>
                        </w:p>
                        <w:p w:rsidR="00EF441B" w:rsidRPr="00C06D3F" w:rsidRDefault="00EF441B" w:rsidP="00EF441B">
                          <w:pPr>
                            <w:pStyle w:val="Textkrper"/>
                            <w:spacing w:before="12"/>
                            <w:ind w:left="20" w:right="4"/>
                            <w:rPr>
                              <w:b/>
                              <w:color w:val="FF0000"/>
                            </w:rPr>
                          </w:pPr>
                          <w:r w:rsidRPr="00C06D3F">
                            <w:rPr>
                              <w:b/>
                              <w:color w:val="FF0000"/>
                            </w:rPr>
                            <w:t>This is a translation. The German original is legally binding.</w:t>
                          </w:r>
                        </w:p>
                        <w:p w:rsidR="00EF441B" w:rsidRPr="00375161" w:rsidRDefault="00EF441B">
                          <w:pPr>
                            <w:pStyle w:val="Textkrper"/>
                            <w:tabs>
                              <w:tab w:val="left" w:pos="10587"/>
                            </w:tabs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12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5.25pt;margin-top:100.5pt;width:530.4pt;height:52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H7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gjTlpo0QMdNFqLAUWmOn2nEnC678BND7ANXbaZqu5OFN8V4mJTE76nKylFX1NSAjvf3HSfXR1x&#10;lAHZ9Z9ECWHIQQsLNFSyNaWDYiBAhy49njtjqBSwGS6uQy+CowLOwjBczG3rXJJMtzup9AcqWmSM&#10;FEvovEUnxzulDRuSTC4mGBc5axrb/Ya/2ADHcQdiw1VzZljYZj7FXryNtlHgBLNw6wReljmrfBM4&#10;Ye4v5tl1ttlk/i8T1w+SmpUl5SbMJCw/+LPGnSQ+SuIsLSUaVho4Q0nJ/W7TSHQkIOzcfrbmcHJx&#10;c1/SsEWAXF6l5M8Cbz2LnTyMFk6QB3MnXniR4/nxOg69IA6y/GVKd4zTf08J9aC5+Ww+iulC+lVu&#10;nv3e5kaSlmkYHQ1rUxydnUhiJLjlpW2tJqwZ7WelMPQvpYB2T422gjUaHdWqh90AKEbFO1E+gnSl&#10;AGWBCGHegVEL+ROjHmZHitWPA5EUo+YjB/mbQTMZcjJ2k0F4AVdTrDEazY0eB9Khk2xfA/L4wLhY&#10;wROpmFXvhcXpYcE8sEmcZpcZOM//rddlwi5/AwAA//8DAFBLAwQUAAYACAAAACEAh0D5guAAAAAM&#10;AQAADwAAAGRycy9kb3ducmV2LnhtbEyPwU7DMBBE70j9B2srcaN2GhHREKeqEJyQEGk4cHRiN7Ea&#10;r0PstuHv2Z7ocbRPs2+K7ewGdjZTsB4lJCsBzGDrtcVOwlf99vAELESFWg0ejYRfE2BbLu4KlWt/&#10;wcqc97FjVIIhVxL6GMec89D2xqmw8qNBuh385FSkOHVcT+pC5W7gayEy7pRF+tCr0bz0pj3uT07C&#10;7hurV/vz0XxWh8rW9Ubge3aU8n45756BRTPHfxiu+qQOJTk1/oQ6sIFyKh4JlbAWCY26EskmSYE1&#10;ElKRCeBlwW9HlH8AAAD//wMAUEsBAi0AFAAGAAgAAAAhALaDOJL+AAAA4QEAABMAAAAAAAAAAAAA&#10;AAAAAAAAAFtDb250ZW50X1R5cGVzXS54bWxQSwECLQAUAAYACAAAACEAOP0h/9YAAACUAQAACwAA&#10;AAAAAAAAAAAAAAAvAQAAX3JlbHMvLnJlbHNQSwECLQAUAAYACAAAACEAAF7R+64CAACpBQAADgAA&#10;AAAAAAAAAAAAAAAuAgAAZHJzL2Uyb0RvYy54bWxQSwECLQAUAAYACAAAACEAh0D5guAAAAAMAQAA&#10;DwAAAAAAAAAAAAAAAAAIBQAAZHJzL2Rvd25yZXYueG1sUEsFBgAAAAAEAAQA8wAAABUGAAAAAA==&#10;" filled="f" stroked="f">
              <v:textbox inset="0,0,0,0">
                <w:txbxContent>
                  <w:p w:rsidR="00C57C30" w:rsidRDefault="003D0A80">
                    <w:pPr>
                      <w:pStyle w:val="Textkrper"/>
                      <w:tabs>
                        <w:tab w:val="left" w:pos="10587"/>
                      </w:tabs>
                      <w:spacing w:before="12"/>
                      <w:ind w:left="20"/>
                    </w:pPr>
                    <w:r w:rsidRPr="00375161">
                      <w:t>Part</w:t>
                    </w:r>
                    <w:r w:rsidR="00B54FD2">
                      <w:t xml:space="preserve"> </w:t>
                    </w:r>
                    <w:r w:rsidRPr="00375161">
                      <w:t>B</w:t>
                    </w:r>
                    <w:r w:rsidR="00B54FD2">
                      <w:t xml:space="preserve"> </w:t>
                    </w:r>
                    <w:r w:rsidRPr="00375161">
                      <w:t>of</w:t>
                    </w:r>
                    <w:r w:rsidR="00B54FD2">
                      <w:t xml:space="preserve"> </w:t>
                    </w:r>
                    <w:r w:rsidRPr="00375161">
                      <w:t>the</w:t>
                    </w:r>
                    <w:r w:rsidR="00B54FD2">
                      <w:t xml:space="preserve"> </w:t>
                    </w:r>
                    <w:r w:rsidRPr="00375161">
                      <w:t>Examination</w:t>
                    </w:r>
                    <w:r w:rsidR="00B54FD2">
                      <w:t xml:space="preserve"> </w:t>
                    </w:r>
                    <w:r w:rsidRPr="00375161">
                      <w:t>Regulations</w:t>
                    </w:r>
                    <w:r w:rsidR="00B54FD2">
                      <w:t xml:space="preserve"> </w:t>
                    </w:r>
                    <w:r w:rsidRPr="00375161">
                      <w:t>for</w:t>
                    </w:r>
                    <w:r w:rsidR="00B54FD2">
                      <w:t xml:space="preserve"> </w:t>
                    </w:r>
                    <w:r w:rsidRPr="00375161">
                      <w:t>the</w:t>
                    </w:r>
                    <w:r w:rsidR="00B54FD2">
                      <w:t xml:space="preserve"> </w:t>
                    </w:r>
                    <w:r w:rsidRPr="00375161">
                      <w:t>Bachelor</w:t>
                    </w:r>
                    <w:r w:rsidR="00B54FD2">
                      <w:t xml:space="preserve"> </w:t>
                    </w:r>
                    <w:r w:rsidR="00B13DAF">
                      <w:t>Course</w:t>
                    </w:r>
                    <w:r w:rsidR="00B54FD2">
                      <w:t xml:space="preserve"> </w:t>
                    </w:r>
                    <w:r w:rsidRPr="00375161">
                      <w:t>in</w:t>
                    </w:r>
                    <w:r w:rsidR="00B54FD2">
                      <w:t xml:space="preserve"> </w:t>
                    </w:r>
                    <w:r w:rsidRPr="00375161">
                      <w:t>Nautical</w:t>
                    </w:r>
                    <w:r w:rsidR="00B54FD2">
                      <w:t xml:space="preserve"> </w:t>
                    </w:r>
                    <w:r w:rsidRPr="00375161">
                      <w:t>Science</w:t>
                    </w:r>
                    <w:r w:rsidR="00B54FD2">
                      <w:t xml:space="preserve"> </w:t>
                    </w:r>
                    <w:r w:rsidR="0041082F" w:rsidRPr="00375161">
                      <w:t>and</w:t>
                    </w:r>
                    <w:r w:rsidR="0041082F" w:rsidRPr="00375161">
                      <w:br/>
                      <w:t>Maritime</w:t>
                    </w:r>
                    <w:r w:rsidR="00B54FD2">
                      <w:t xml:space="preserve"> </w:t>
                    </w:r>
                    <w:r w:rsidR="0041082F" w:rsidRPr="00375161">
                      <w:t>Traffic</w:t>
                    </w:r>
                  </w:p>
                  <w:p w:rsidR="00EF441B" w:rsidRPr="00C06D3F" w:rsidRDefault="00EF441B" w:rsidP="00EF441B">
                    <w:pPr>
                      <w:pStyle w:val="Textkrper"/>
                      <w:spacing w:before="12"/>
                      <w:ind w:left="20" w:right="4"/>
                      <w:rPr>
                        <w:b/>
                        <w:color w:val="FF0000"/>
                      </w:rPr>
                    </w:pPr>
                    <w:r w:rsidRPr="00C06D3F">
                      <w:rPr>
                        <w:b/>
                        <w:color w:val="FF0000"/>
                      </w:rPr>
                      <w:t>This is a translation. The German original is legally binding.</w:t>
                    </w:r>
                  </w:p>
                  <w:p w:rsidR="00EF441B" w:rsidRPr="00375161" w:rsidRDefault="00EF441B">
                    <w:pPr>
                      <w:pStyle w:val="Textkrper"/>
                      <w:tabs>
                        <w:tab w:val="left" w:pos="10587"/>
                      </w:tabs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D0A80">
      <w:rPr>
        <w:noProof/>
        <w:lang w:val="de-DE" w:eastAsia="de-DE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899922</wp:posOffset>
          </wp:positionH>
          <wp:positionV relativeFrom="page">
            <wp:posOffset>448818</wp:posOffset>
          </wp:positionV>
          <wp:extent cx="2209038" cy="740664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038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1B" w:rsidRDefault="00EF44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2B9C"/>
    <w:multiLevelType w:val="hybridMultilevel"/>
    <w:tmpl w:val="6578493C"/>
    <w:lvl w:ilvl="0" w:tplc="FB186254">
      <w:start w:val="1"/>
      <w:numFmt w:val="upperLetter"/>
      <w:lvlText w:val="%1"/>
      <w:lvlJc w:val="left"/>
      <w:pPr>
        <w:ind w:left="1092" w:hanging="875"/>
        <w:jc w:val="left"/>
      </w:pPr>
      <w:rPr>
        <w:rFonts w:ascii="Bookman Old Style" w:eastAsia="Bookman Old Style" w:hAnsi="Bookman Old Style" w:cs="Bookman Old Style" w:hint="default"/>
        <w:i/>
        <w:w w:val="99"/>
        <w:sz w:val="18"/>
        <w:szCs w:val="18"/>
        <w:lang w:val="de-DE" w:eastAsia="en-US" w:bidi="ar-SA"/>
      </w:rPr>
    </w:lvl>
    <w:lvl w:ilvl="1" w:tplc="B2D41F6C">
      <w:numFmt w:val="bullet"/>
      <w:lvlText w:val="•"/>
      <w:lvlJc w:val="left"/>
      <w:pPr>
        <w:ind w:left="1368" w:hanging="875"/>
      </w:pPr>
      <w:rPr>
        <w:rFonts w:hint="default"/>
        <w:lang w:val="de-DE" w:eastAsia="en-US" w:bidi="ar-SA"/>
      </w:rPr>
    </w:lvl>
    <w:lvl w:ilvl="2" w:tplc="BD9A30A2">
      <w:numFmt w:val="bullet"/>
      <w:lvlText w:val="•"/>
      <w:lvlJc w:val="left"/>
      <w:pPr>
        <w:ind w:left="1636" w:hanging="875"/>
      </w:pPr>
      <w:rPr>
        <w:rFonts w:hint="default"/>
        <w:lang w:val="de-DE" w:eastAsia="en-US" w:bidi="ar-SA"/>
      </w:rPr>
    </w:lvl>
    <w:lvl w:ilvl="3" w:tplc="055C16EC">
      <w:numFmt w:val="bullet"/>
      <w:lvlText w:val="•"/>
      <w:lvlJc w:val="left"/>
      <w:pPr>
        <w:ind w:left="1904" w:hanging="875"/>
      </w:pPr>
      <w:rPr>
        <w:rFonts w:hint="default"/>
        <w:lang w:val="de-DE" w:eastAsia="en-US" w:bidi="ar-SA"/>
      </w:rPr>
    </w:lvl>
    <w:lvl w:ilvl="4" w:tplc="E010719C">
      <w:numFmt w:val="bullet"/>
      <w:lvlText w:val="•"/>
      <w:lvlJc w:val="left"/>
      <w:pPr>
        <w:ind w:left="2172" w:hanging="875"/>
      </w:pPr>
      <w:rPr>
        <w:rFonts w:hint="default"/>
        <w:lang w:val="de-DE" w:eastAsia="en-US" w:bidi="ar-SA"/>
      </w:rPr>
    </w:lvl>
    <w:lvl w:ilvl="5" w:tplc="103E85E0">
      <w:numFmt w:val="bullet"/>
      <w:lvlText w:val="•"/>
      <w:lvlJc w:val="left"/>
      <w:pPr>
        <w:ind w:left="2440" w:hanging="875"/>
      </w:pPr>
      <w:rPr>
        <w:rFonts w:hint="default"/>
        <w:lang w:val="de-DE" w:eastAsia="en-US" w:bidi="ar-SA"/>
      </w:rPr>
    </w:lvl>
    <w:lvl w:ilvl="6" w:tplc="4DDEA5D2">
      <w:numFmt w:val="bullet"/>
      <w:lvlText w:val="•"/>
      <w:lvlJc w:val="left"/>
      <w:pPr>
        <w:ind w:left="2708" w:hanging="875"/>
      </w:pPr>
      <w:rPr>
        <w:rFonts w:hint="default"/>
        <w:lang w:val="de-DE" w:eastAsia="en-US" w:bidi="ar-SA"/>
      </w:rPr>
    </w:lvl>
    <w:lvl w:ilvl="7" w:tplc="DB90DE24">
      <w:numFmt w:val="bullet"/>
      <w:lvlText w:val="•"/>
      <w:lvlJc w:val="left"/>
      <w:pPr>
        <w:ind w:left="2977" w:hanging="875"/>
      </w:pPr>
      <w:rPr>
        <w:rFonts w:hint="default"/>
        <w:lang w:val="de-DE" w:eastAsia="en-US" w:bidi="ar-SA"/>
      </w:rPr>
    </w:lvl>
    <w:lvl w:ilvl="8" w:tplc="B51A3852">
      <w:numFmt w:val="bullet"/>
      <w:lvlText w:val="•"/>
      <w:lvlJc w:val="left"/>
      <w:pPr>
        <w:ind w:left="3245" w:hanging="87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30"/>
    <w:rsid w:val="00001A6A"/>
    <w:rsid w:val="00012915"/>
    <w:rsid w:val="000C7674"/>
    <w:rsid w:val="00136215"/>
    <w:rsid w:val="002302A7"/>
    <w:rsid w:val="002A5FDE"/>
    <w:rsid w:val="002B1B22"/>
    <w:rsid w:val="003324B2"/>
    <w:rsid w:val="00375161"/>
    <w:rsid w:val="003D0A80"/>
    <w:rsid w:val="0041082F"/>
    <w:rsid w:val="004B268F"/>
    <w:rsid w:val="00563824"/>
    <w:rsid w:val="005B560D"/>
    <w:rsid w:val="00607944"/>
    <w:rsid w:val="007A1664"/>
    <w:rsid w:val="009E2674"/>
    <w:rsid w:val="00A0721A"/>
    <w:rsid w:val="00A707EB"/>
    <w:rsid w:val="00B13DAF"/>
    <w:rsid w:val="00B54FD2"/>
    <w:rsid w:val="00C10F1C"/>
    <w:rsid w:val="00C57C30"/>
    <w:rsid w:val="00CA2EF3"/>
    <w:rsid w:val="00CD2998"/>
    <w:rsid w:val="00D379DD"/>
    <w:rsid w:val="00E72BD4"/>
    <w:rsid w:val="00EF441B"/>
    <w:rsid w:val="00F2043A"/>
    <w:rsid w:val="00F263E7"/>
    <w:rsid w:val="00FB29D8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97A87"/>
  <w15:docId w15:val="{DD88864E-55DC-47BA-9A76-BF7A208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eastAsia="Bookman Old Style" w:hAnsi="Bookman Old Style" w:cs="Bookman Old Style"/>
    </w:rPr>
  </w:style>
  <w:style w:type="paragraph" w:styleId="berschrift1">
    <w:name w:val="heading 1"/>
    <w:basedOn w:val="Standard"/>
    <w:uiPriority w:val="9"/>
    <w:qFormat/>
    <w:pPr>
      <w:spacing w:before="88"/>
      <w:ind w:left="217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rFonts w:ascii="Arial" w:eastAsia="Arial" w:hAnsi="Arial" w:cs="Arial"/>
    </w:rPr>
  </w:style>
  <w:style w:type="paragraph" w:styleId="Listenabsatz">
    <w:name w:val="List Paragraph"/>
    <w:basedOn w:val="Standard"/>
    <w:uiPriority w:val="1"/>
    <w:qFormat/>
    <w:pPr>
      <w:spacing w:before="5"/>
      <w:ind w:left="1092" w:hanging="875"/>
    </w:pPr>
  </w:style>
  <w:style w:type="paragraph" w:customStyle="1" w:styleId="TableParagraph">
    <w:name w:val="Table Paragraph"/>
    <w:basedOn w:val="Standard"/>
    <w:uiPriority w:val="1"/>
    <w:qFormat/>
    <w:pPr>
      <w:spacing w:line="225" w:lineRule="exact"/>
    </w:pPr>
  </w:style>
  <w:style w:type="paragraph" w:styleId="Kopfzeile">
    <w:name w:val="header"/>
    <w:basedOn w:val="Standard"/>
    <w:link w:val="KopfzeileZchn"/>
    <w:uiPriority w:val="99"/>
    <w:unhideWhenUsed/>
    <w:rsid w:val="00E72B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BD4"/>
    <w:rPr>
      <w:rFonts w:ascii="Bookman Old Style" w:eastAsia="Bookman Old Style" w:hAnsi="Bookman Old Style" w:cs="Bookman Old Style"/>
    </w:rPr>
  </w:style>
  <w:style w:type="paragraph" w:styleId="Fuzeile">
    <w:name w:val="footer"/>
    <w:basedOn w:val="Standard"/>
    <w:link w:val="FuzeileZchn"/>
    <w:uiPriority w:val="99"/>
    <w:unhideWhenUsed/>
    <w:rsid w:val="00E72B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BD4"/>
    <w:rPr>
      <w:rFonts w:ascii="Bookman Old Style" w:eastAsia="Bookman Old Style" w:hAnsi="Bookman Old Style" w:cs="Bookman Old Sty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44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Änderung_NuS_Anlage1_09032020.docx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Änderung_NuS_Anlage1_09032020.docx</dc:title>
  <dc:creator>ud1002</dc:creator>
  <cp:lastModifiedBy>Tammo Lenger</cp:lastModifiedBy>
  <cp:revision>14</cp:revision>
  <dcterms:created xsi:type="dcterms:W3CDTF">2021-06-10T12:37:00Z</dcterms:created>
  <dcterms:modified xsi:type="dcterms:W3CDTF">2021-11-05T11:00:00Z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2021-06-04T00:00:00Z</vt:filetime>
  </property>
</Properties>
</file>